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1EA5554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del w:id="3" w:author="Huawei-ZQH828" w:date="2020-08-28T11:53:00Z">
          <w:r w:rsidR="00122CCA" w:rsidDel="00D374F8">
            <w:rPr>
              <w:rFonts w:cs="Arial"/>
              <w:b/>
              <w:bCs/>
              <w:noProof/>
              <w:sz w:val="24"/>
              <w:szCs w:val="24"/>
            </w:rPr>
            <w:delText>3</w:delText>
          </w:r>
        </w:del>
      </w:ins>
      <w:ins w:id="4" w:author="Huawei-ZQH828" w:date="2020-08-28T11:53:00Z">
        <w:r w:rsidR="00D374F8">
          <w:rPr>
            <w:rFonts w:cs="Arial"/>
            <w:b/>
            <w:bCs/>
            <w:noProof/>
            <w:sz w:val="24"/>
            <w:szCs w:val="24"/>
          </w:rPr>
          <w:t>7</w:t>
        </w:r>
      </w:ins>
      <w:ins w:id="5" w:author="Samsung1" w:date="2020-08-27T14:44:00Z">
        <w:del w:id="6" w:author="Huawei-ZQH827" w:date="2020-08-27T14:57:00Z">
          <w:r w:rsidR="005C0FE5" w:rsidDel="00122CCA">
            <w:rPr>
              <w:rFonts w:cs="Arial"/>
              <w:b/>
              <w:bCs/>
              <w:noProof/>
              <w:sz w:val="24"/>
              <w:szCs w:val="24"/>
            </w:rPr>
            <w:delText>2</w:delText>
          </w:r>
        </w:del>
      </w:ins>
      <w:ins w:id="7" w:author="Ericsson0826" w:date="2020-08-26T21:49:00Z">
        <w:del w:id="8"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7A0C1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9" w:author="Ericsson0826" w:date="2020-08-26T21:48:00Z">
        <w:r w:rsidR="00B43034">
          <w:rPr>
            <w:rFonts w:ascii="Arial" w:hAnsi="Arial" w:cs="Arial"/>
            <w:b/>
          </w:rPr>
          <w:t>, Ericsson</w:t>
        </w:r>
      </w:ins>
      <w:ins w:id="10" w:author="Samsung1" w:date="2020-08-27T14:44:00Z">
        <w:r w:rsidR="005C0FE5">
          <w:rPr>
            <w:rFonts w:ascii="Arial" w:hAnsi="Arial" w:cs="Arial"/>
            <w:b/>
          </w:rPr>
          <w:t>, Samsung</w:t>
        </w:r>
      </w:ins>
      <w:ins w:id="11" w:author="柯小婉" w:date="2020-08-27T17:29:00Z">
        <w:r w:rsidR="001F4F62">
          <w:rPr>
            <w:rFonts w:ascii="Arial" w:hAnsi="Arial" w:cs="Arial"/>
            <w:b/>
          </w:rPr>
          <w:t>,</w:t>
        </w:r>
      </w:ins>
      <w:ins w:id="12" w:author="柯小婉" w:date="2020-08-27T17:30:00Z">
        <w:r w:rsidR="00692460">
          <w:rPr>
            <w:rFonts w:ascii="Arial" w:hAnsi="Arial" w:cs="Arial"/>
            <w:b/>
          </w:rPr>
          <w:t xml:space="preserve"> </w:t>
        </w:r>
      </w:ins>
      <w:ins w:id="13" w:author="柯小婉" w:date="2020-08-27T17:29:00Z">
        <w:r w:rsidR="001F4F62">
          <w:rPr>
            <w:rFonts w:ascii="Arial" w:hAnsi="Arial" w:cs="Arial"/>
            <w:b/>
          </w:rPr>
          <w:t>vivo</w:t>
        </w:r>
      </w:ins>
      <w:ins w:id="14" w:author="Huawei-ZQH828" w:date="2020-08-28T11:54:00Z">
        <w:r w:rsidR="00D374F8">
          <w:rPr>
            <w:rFonts w:ascii="Arial" w:hAnsi="Arial" w:cs="Arial"/>
            <w:b/>
          </w:rPr>
          <w:t>, Huawei, HiSilicon</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5" w:name="_Hlk514274591"/>
      <w:r w:rsidRPr="004D317F">
        <w:rPr>
          <w:lang w:eastAsia="ko-KR"/>
        </w:rPr>
        <w:t>1</w:t>
      </w:r>
      <w:r w:rsidRPr="004D317F">
        <w:rPr>
          <w:lang w:eastAsia="ko-KR"/>
        </w:rPr>
        <w:tab/>
      </w:r>
      <w:bookmarkEnd w:id="15"/>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6"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17" w:author="Ericsson0826" w:date="2020-08-26T21:49:00Z">
        <w:r>
          <w:rPr>
            <w:lang w:eastAsia="ko-KR"/>
          </w:rPr>
          <w:t>Meger</w:t>
        </w:r>
        <w:proofErr w:type="spellEnd"/>
        <w:r>
          <w:rPr>
            <w:lang w:eastAsia="ko-KR"/>
          </w:rPr>
          <w:t xml:space="preserve"> of S2-2004918</w:t>
        </w:r>
      </w:ins>
    </w:p>
    <w:p w14:paraId="6CD17E5E" w14:textId="619221AA" w:rsidR="00221354" w:rsidRPr="00406010" w:rsidDel="005C0FE5" w:rsidRDefault="00221354" w:rsidP="00AC48F7">
      <w:pPr>
        <w:rPr>
          <w:del w:id="18"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20" w:name="_Toc26431230"/>
      <w:bookmarkStart w:id="21" w:name="_Toc30694628"/>
      <w:bookmarkStart w:id="22" w:name="_Toc43906650"/>
      <w:bookmarkStart w:id="23" w:name="_Toc43906766"/>
      <w:bookmarkStart w:id="24" w:name="_Toc44311892"/>
      <w:bookmarkStart w:id="25" w:name="_Toc44312005"/>
      <w:bookmarkEnd w:id="19"/>
      <w:r w:rsidRPr="00654378">
        <w:rPr>
          <w:lang w:eastAsia="zh-CN"/>
        </w:rPr>
        <w:t>6.1</w:t>
      </w:r>
      <w:r>
        <w:rPr>
          <w:lang w:eastAsia="zh-CN"/>
        </w:rPr>
        <w:tab/>
      </w:r>
      <w:r w:rsidRPr="00654378">
        <w:rPr>
          <w:lang w:eastAsia="zh-CN"/>
        </w:rPr>
        <w:t>Solution #1: Uplink Time Synchronization for TSN</w:t>
      </w:r>
      <w:bookmarkEnd w:id="20"/>
      <w:bookmarkEnd w:id="21"/>
      <w:bookmarkEnd w:id="22"/>
      <w:bookmarkEnd w:id="23"/>
      <w:bookmarkEnd w:id="24"/>
      <w:bookmarkEnd w:id="25"/>
    </w:p>
    <w:p w14:paraId="2B291B1C" w14:textId="77777777" w:rsidR="00D4600D" w:rsidRPr="00654378" w:rsidRDefault="00D4600D" w:rsidP="00D4600D">
      <w:pPr>
        <w:pStyle w:val="3"/>
        <w:rPr>
          <w:lang w:eastAsia="ko-KR"/>
        </w:rPr>
      </w:pPr>
      <w:bookmarkStart w:id="26" w:name="_Toc23244807"/>
      <w:bookmarkStart w:id="27" w:name="_Toc26386425"/>
      <w:bookmarkStart w:id="28" w:name="_Toc26431231"/>
      <w:bookmarkStart w:id="29" w:name="_Toc30694629"/>
      <w:bookmarkStart w:id="30" w:name="_Toc43906651"/>
      <w:bookmarkStart w:id="31" w:name="_Toc43906767"/>
      <w:bookmarkStart w:id="32" w:name="_Toc44311893"/>
      <w:bookmarkStart w:id="33" w:name="_Toc44312006"/>
      <w:r w:rsidRPr="00654378">
        <w:rPr>
          <w:lang w:eastAsia="ko-KR"/>
        </w:rPr>
        <w:t>6.1.1</w:t>
      </w:r>
      <w:r w:rsidRPr="00654378">
        <w:rPr>
          <w:lang w:eastAsia="ko-KR"/>
        </w:rPr>
        <w:tab/>
        <w:t>Introduction</w:t>
      </w:r>
      <w:bookmarkEnd w:id="26"/>
      <w:bookmarkEnd w:id="27"/>
      <w:bookmarkEnd w:id="28"/>
      <w:bookmarkEnd w:id="29"/>
      <w:bookmarkEnd w:id="30"/>
      <w:bookmarkEnd w:id="31"/>
      <w:bookmarkEnd w:id="32"/>
      <w:bookmarkEnd w:id="33"/>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34"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35"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6" w:author="Nokia" w:date="2020-07-22T17:56:00Z"/>
          <w:rFonts w:eastAsia="PMingLiU"/>
          <w:lang w:val="en-US" w:eastAsia="zh-TW"/>
        </w:rPr>
      </w:pPr>
      <w:del w:id="37"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8"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39"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40" w:author="Nokia" w:date="2020-07-22T18:07:00Z">
        <w:r w:rsidRPr="608C8715" w:rsidDel="00D4600D">
          <w:rPr>
            <w:rFonts w:eastAsia="PMingLiU"/>
            <w:lang w:val="en-US" w:eastAsia="zh-TW"/>
          </w:rPr>
          <w:delText>devices</w:delText>
        </w:r>
      </w:del>
      <w:ins w:id="41" w:author="Nokia" w:date="2020-07-22T18:07:00Z">
        <w:r w:rsidR="00714317" w:rsidRPr="608C8715">
          <w:rPr>
            <w:rFonts w:eastAsia="PMingLiU"/>
            <w:lang w:val="en-US" w:eastAsia="zh-TW"/>
          </w:rPr>
          <w:t>UEs but</w:t>
        </w:r>
      </w:ins>
      <w:ins w:id="42" w:author="Nokia" w:date="2020-07-22T18:06:00Z">
        <w:r w:rsidR="00714317" w:rsidRPr="608C8715">
          <w:rPr>
            <w:rFonts w:eastAsia="PMingLiU"/>
            <w:lang w:val="en-US" w:eastAsia="zh-TW"/>
          </w:rPr>
          <w:t xml:space="preserve"> not send it back </w:t>
        </w:r>
      </w:ins>
      <w:ins w:id="43" w:author="Nokia" w:date="2020-07-22T18:07:00Z">
        <w:r w:rsidR="00714317" w:rsidRPr="608C8715">
          <w:rPr>
            <w:rFonts w:eastAsia="PMingLiU"/>
            <w:lang w:val="en-US" w:eastAsia="zh-TW"/>
          </w:rPr>
          <w:t>to the source UEs</w:t>
        </w:r>
      </w:ins>
      <w:ins w:id="44" w:author="Nokia" w:date="2020-07-23T09:26:00Z">
        <w:r w:rsidR="00983B29" w:rsidRPr="608C8715">
          <w:rPr>
            <w:rFonts w:eastAsia="PMingLiU"/>
            <w:lang w:val="en-US" w:eastAsia="zh-TW"/>
          </w:rPr>
          <w:t xml:space="preserve">. </w:t>
        </w:r>
      </w:ins>
      <w:ins w:id="45" w:author="Nokia" w:date="2020-07-23T09:42:00Z">
        <w:r w:rsidR="00983B29" w:rsidRPr="608C8715">
          <w:rPr>
            <w:rFonts w:eastAsia="PMingLiU"/>
            <w:lang w:val="en-US" w:eastAsia="zh-TW"/>
          </w:rPr>
          <w:t>The f</w:t>
        </w:r>
      </w:ins>
      <w:ins w:id="46" w:author="Nokia" w:date="2020-07-23T09:41:00Z">
        <w:r w:rsidR="00983B29" w:rsidRPr="608C8715">
          <w:rPr>
            <w:rFonts w:eastAsia="PMingLiU"/>
            <w:lang w:val="en-US" w:eastAsia="zh-TW"/>
          </w:rPr>
          <w:t>orward</w:t>
        </w:r>
      </w:ins>
      <w:ins w:id="47" w:author="Nokia" w:date="2020-07-23T09:42:00Z">
        <w:r w:rsidR="00983B29" w:rsidRPr="608C8715">
          <w:rPr>
            <w:rFonts w:eastAsia="PMingLiU"/>
            <w:lang w:val="en-US" w:eastAsia="zh-TW"/>
          </w:rPr>
          <w:t>ing process is done</w:t>
        </w:r>
      </w:ins>
      <w:ins w:id="48" w:author="Nokia" w:date="2020-07-23T09:41:00Z">
        <w:r w:rsidR="00983B29" w:rsidRPr="608C8715">
          <w:rPr>
            <w:rFonts w:eastAsia="PMingLiU"/>
            <w:lang w:val="en-US" w:eastAsia="zh-TW"/>
          </w:rPr>
          <w:t xml:space="preserve"> according to N4 rules</w:t>
        </w:r>
      </w:ins>
      <w:ins w:id="49"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50" w:author="Nokia" w:date="2020-07-23T09:43:00Z">
        <w:r w:rsidR="00983B29" w:rsidRPr="608C8715">
          <w:rPr>
            <w:rFonts w:eastAsia="PMingLiU"/>
            <w:lang w:val="en-US" w:eastAsia="zh-TW"/>
          </w:rPr>
          <w:t xml:space="preserve"> </w:t>
        </w:r>
      </w:ins>
      <w:ins w:id="51" w:author="Nokia" w:date="2020-07-23T09:44:00Z">
        <w:r w:rsidR="00983B29" w:rsidRPr="608C8715">
          <w:rPr>
            <w:rFonts w:eastAsia="PMingLiU"/>
            <w:lang w:val="en-US" w:eastAsia="zh-TW"/>
          </w:rPr>
          <w:t>Packet replication and detection carry on information attribute</w:t>
        </w:r>
      </w:ins>
      <w:ins w:id="52" w:author="Nokia" w:date="2020-07-23T09:46:00Z">
        <w:r w:rsidR="000446DE" w:rsidRPr="608C8715">
          <w:rPr>
            <w:rFonts w:eastAsia="PMingLiU"/>
            <w:lang w:val="en-US" w:eastAsia="zh-TW"/>
          </w:rPr>
          <w:t>s</w:t>
        </w:r>
      </w:ins>
      <w:ins w:id="53" w:author="Nokia" w:date="2020-07-23T09:44:00Z">
        <w:r w:rsidR="00983B29" w:rsidRPr="608C8715">
          <w:rPr>
            <w:rFonts w:eastAsia="PMingLiU"/>
            <w:lang w:val="en-US" w:eastAsia="zh-TW"/>
          </w:rPr>
          <w:t xml:space="preserve"> within the Packet Detection Rules (PDRs)</w:t>
        </w:r>
      </w:ins>
      <w:ins w:id="54"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5" w:author="Nokia" w:date="2020-07-23T09:47:00Z">
        <w:r w:rsidR="000446DE" w:rsidRPr="608C8715">
          <w:rPr>
            <w:rFonts w:eastAsia="PMingLiU"/>
            <w:lang w:val="en-US" w:eastAsia="zh-TW"/>
          </w:rPr>
          <w:t xml:space="preserve"> </w:t>
        </w:r>
      </w:ins>
      <w:del w:id="56"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7"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3"/>
        <w:rPr>
          <w:lang w:eastAsia="ko-KR"/>
        </w:rPr>
      </w:pPr>
      <w:bookmarkStart w:id="58" w:name="_Toc23244808"/>
      <w:bookmarkStart w:id="59" w:name="_Toc26386426"/>
      <w:bookmarkStart w:id="60" w:name="_Toc26431232"/>
      <w:bookmarkStart w:id="61" w:name="_Toc30694630"/>
      <w:bookmarkStart w:id="62" w:name="_Toc43906652"/>
      <w:bookmarkStart w:id="63" w:name="_Toc43906768"/>
      <w:bookmarkStart w:id="64" w:name="_Toc44311894"/>
      <w:bookmarkStart w:id="65" w:name="_Toc44312007"/>
      <w:r w:rsidRPr="00654378">
        <w:rPr>
          <w:lang w:eastAsia="ko-KR"/>
        </w:rPr>
        <w:t>6.1.2</w:t>
      </w:r>
      <w:r w:rsidRPr="00654378">
        <w:rPr>
          <w:lang w:eastAsia="ko-KR"/>
        </w:rPr>
        <w:tab/>
        <w:t>Functional Description</w:t>
      </w:r>
      <w:bookmarkEnd w:id="58"/>
      <w:bookmarkEnd w:id="59"/>
      <w:bookmarkEnd w:id="60"/>
      <w:bookmarkEnd w:id="61"/>
      <w:bookmarkEnd w:id="62"/>
      <w:bookmarkEnd w:id="63"/>
      <w:bookmarkEnd w:id="64"/>
      <w:bookmarkEnd w:id="65"/>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6"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67" w:author="Nokia" w:date="2020-07-22T12:16:00Z">
        <w:r w:rsidR="00F37384">
          <w:rPr>
            <w:rFonts w:eastAsia="PMingLiU"/>
            <w:lang w:val="en-US" w:eastAsia="zh-TW"/>
          </w:rPr>
          <w:t xml:space="preserve">what </w:t>
        </w:r>
      </w:ins>
      <w:r w:rsidRPr="00654378">
        <w:rPr>
          <w:rFonts w:eastAsia="PMingLiU"/>
          <w:lang w:eastAsia="zh-TW"/>
        </w:rPr>
        <w:t>DS-TT perform</w:t>
      </w:r>
      <w:ins w:id="68" w:author="Nokia" w:date="2020-07-22T12:16:00Z">
        <w:r w:rsidR="00F37384">
          <w:rPr>
            <w:rFonts w:eastAsia="PMingLiU"/>
            <w:lang w:val="en-US" w:eastAsia="zh-TW"/>
          </w:rPr>
          <w:t>s</w:t>
        </w:r>
      </w:ins>
      <w:r w:rsidRPr="00654378">
        <w:rPr>
          <w:rFonts w:eastAsia="PMingLiU"/>
          <w:lang w:eastAsia="zh-TW"/>
        </w:rPr>
        <w:t xml:space="preserve"> </w:t>
      </w:r>
      <w:del w:id="69"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70"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71" w:author="Nokia" w:date="2020-07-22T12:16:00Z">
        <w:r w:rsidR="00F37384">
          <w:rPr>
            <w:rFonts w:eastAsia="PMingLiU"/>
            <w:lang w:val="en-US" w:eastAsia="zh-TW"/>
          </w:rPr>
          <w:t xml:space="preserve">the information to </w:t>
        </w:r>
      </w:ins>
      <w:del w:id="72"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3" w:author="Nokia" w:date="2020-07-22T12:16:00Z">
        <w:r w:rsidDel="00F37384">
          <w:rPr>
            <w:rFonts w:eastAsia="PMingLiU"/>
            <w:lang w:eastAsia="zh-TW"/>
          </w:rPr>
          <w:delText xml:space="preserve">with </w:delText>
        </w:r>
      </w:del>
      <w:ins w:id="74"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75"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6"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7" w:author="Nokia" w:date="2020-07-23T09:58:00Z">
        <w:r>
          <w:rPr>
            <w:rFonts w:eastAsia="PMingLiU"/>
            <w:lang w:val="en-US" w:eastAsia="zh-TW"/>
          </w:rPr>
          <w:t xml:space="preserve">- </w:t>
        </w:r>
        <w:r>
          <w:rPr>
            <w:rFonts w:eastAsia="PMingLiU"/>
            <w:lang w:val="en-US" w:eastAsia="zh-TW"/>
          </w:rPr>
          <w:tab/>
        </w:r>
      </w:ins>
      <w:ins w:id="78" w:author="Nokia" w:date="2020-07-23T10:18:00Z">
        <w:r w:rsidR="00A923AC">
          <w:rPr>
            <w:rFonts w:eastAsia="PMingLiU"/>
            <w:lang w:val="en-US" w:eastAsia="zh-TW"/>
          </w:rPr>
          <w:t xml:space="preserve">For traffic forwarding, </w:t>
        </w:r>
      </w:ins>
      <w:ins w:id="79" w:author="Nokia" w:date="2020-07-30T08:23:00Z">
        <w:r w:rsidR="00914A88">
          <w:rPr>
            <w:rFonts w:eastAsia="PMingLiU"/>
            <w:lang w:val="en-US" w:eastAsia="zh-TW"/>
          </w:rPr>
          <w:t>d</w:t>
        </w:r>
      </w:ins>
      <w:ins w:id="80" w:author="Nokia" w:date="2020-07-23T10:19:00Z">
        <w:r w:rsidR="00040E49">
          <w:rPr>
            <w:rFonts w:eastAsia="PMingLiU"/>
            <w:lang w:val="en-US" w:eastAsia="zh-TW"/>
          </w:rPr>
          <w:t xml:space="preserve">edicated </w:t>
        </w:r>
      </w:ins>
      <w:ins w:id="81" w:author="Nokia" w:date="2020-07-30T08:23:00Z">
        <w:r w:rsidR="00914A88">
          <w:rPr>
            <w:rFonts w:eastAsia="PMingLiU"/>
            <w:lang w:val="en-US" w:eastAsia="zh-TW"/>
          </w:rPr>
          <w:t>Packet Detection Rules (PDR</w:t>
        </w:r>
      </w:ins>
      <w:ins w:id="82" w:author="Nokia" w:date="2020-07-23T10:19:00Z">
        <w:r w:rsidR="00040E49">
          <w:rPr>
            <w:rFonts w:eastAsia="PMingLiU"/>
            <w:lang w:val="en-US" w:eastAsia="zh-TW"/>
          </w:rPr>
          <w:t>s</w:t>
        </w:r>
      </w:ins>
      <w:ins w:id="83" w:author="Nokia" w:date="2020-07-30T08:23:00Z">
        <w:r w:rsidR="00914A88">
          <w:rPr>
            <w:rFonts w:eastAsia="PMingLiU"/>
            <w:lang w:val="en-US" w:eastAsia="zh-TW"/>
          </w:rPr>
          <w:t>)</w:t>
        </w:r>
      </w:ins>
      <w:ins w:id="84" w:author="Nokia" w:date="2020-07-23T10:21:00Z">
        <w:r w:rsidR="00040E49">
          <w:rPr>
            <w:rFonts w:eastAsia="PMingLiU"/>
            <w:lang w:val="en-US" w:eastAsia="zh-TW"/>
          </w:rPr>
          <w:t xml:space="preserve"> can include</w:t>
        </w:r>
      </w:ins>
      <w:ins w:id="85" w:author="Nokia" w:date="2020-07-23T10:19:00Z">
        <w:r w:rsidR="00040E49">
          <w:rPr>
            <w:rFonts w:eastAsia="PMingLiU"/>
            <w:lang w:val="en-US" w:eastAsia="zh-TW"/>
          </w:rPr>
          <w:t xml:space="preserve"> </w:t>
        </w:r>
      </w:ins>
      <w:ins w:id="86" w:author="Nokia" w:date="2020-07-23T10:22:00Z">
        <w:r w:rsidR="00040E49">
          <w:rPr>
            <w:rFonts w:eastAsia="PMingLiU"/>
            <w:lang w:val="en-US" w:eastAsia="zh-TW"/>
          </w:rPr>
          <w:t>p</w:t>
        </w:r>
      </w:ins>
      <w:ins w:id="87" w:author="Nokia" w:date="2020-07-20T12:59:00Z">
        <w:r w:rsidR="00E42C8D" w:rsidRPr="00E42C8D">
          <w:rPr>
            <w:rFonts w:eastAsia="PMingLiU"/>
            <w:lang w:val="en-US" w:eastAsia="zh-TW"/>
          </w:rPr>
          <w:t>acket replication and detection carry on information</w:t>
        </w:r>
      </w:ins>
      <w:ins w:id="88" w:author="Nokia" w:date="2020-07-20T13:02:00Z">
        <w:r w:rsidR="00E42C8D">
          <w:rPr>
            <w:rFonts w:eastAsia="PMingLiU"/>
            <w:lang w:val="en-US" w:eastAsia="zh-TW"/>
          </w:rPr>
          <w:t xml:space="preserve"> to control the</w:t>
        </w:r>
      </w:ins>
      <w:ins w:id="89" w:author="Nokia" w:date="2020-07-23T10:22:00Z">
        <w:r w:rsidR="00040E49">
          <w:rPr>
            <w:rFonts w:eastAsia="PMingLiU"/>
            <w:lang w:val="en-US" w:eastAsia="zh-TW"/>
          </w:rPr>
          <w:t xml:space="preserve"> multicast</w:t>
        </w:r>
      </w:ins>
      <w:ins w:id="90" w:author="Nokia" w:date="2020-07-20T13:02:00Z">
        <w:r w:rsidR="00E42C8D">
          <w:rPr>
            <w:rFonts w:eastAsia="PMingLiU"/>
            <w:lang w:val="en-US" w:eastAsia="zh-TW"/>
          </w:rPr>
          <w:t xml:space="preserve"> </w:t>
        </w:r>
      </w:ins>
      <w:ins w:id="91" w:author="Nokia" w:date="2020-07-20T14:17:00Z">
        <w:r w:rsidR="00DC385E">
          <w:rPr>
            <w:rFonts w:eastAsia="PMingLiU"/>
            <w:lang w:val="en-US" w:eastAsia="zh-TW"/>
          </w:rPr>
          <w:t xml:space="preserve">forwarding </w:t>
        </w:r>
      </w:ins>
      <w:ins w:id="92" w:author="Nokia" w:date="2020-07-20T13:02:00Z">
        <w:r w:rsidR="00E42C8D">
          <w:rPr>
            <w:rFonts w:eastAsia="PMingLiU"/>
            <w:lang w:val="en-US" w:eastAsia="zh-TW"/>
          </w:rPr>
          <w:t>functionality of the UPF</w:t>
        </w:r>
      </w:ins>
      <w:ins w:id="93" w:author="Nokia" w:date="2020-07-22T17:49:00Z">
        <w:r w:rsidR="00D85840">
          <w:rPr>
            <w:rFonts w:eastAsia="PMingLiU"/>
            <w:lang w:val="en-US" w:eastAsia="zh-TW"/>
          </w:rPr>
          <w:t xml:space="preserve"> (i.e. avoid play back to the source UE)</w:t>
        </w:r>
      </w:ins>
      <w:ins w:id="94" w:author="Nokia" w:date="2020-07-20T13:03:00Z">
        <w:r w:rsidR="00E42C8D">
          <w:rPr>
            <w:rFonts w:eastAsia="PMingLiU"/>
            <w:lang w:val="en-US" w:eastAsia="zh-TW"/>
          </w:rPr>
          <w:t>.</w:t>
        </w:r>
      </w:ins>
      <w:ins w:id="95"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96" w:author="Nokia" w:date="2020-07-22T12:18:00Z">
        <w:r w:rsidR="00F37384">
          <w:rPr>
            <w:lang w:val="en-US"/>
          </w:rPr>
          <w:t>result</w:t>
        </w:r>
      </w:ins>
      <w:ins w:id="97" w:author="Nokia" w:date="2020-07-22T17:49:00Z">
        <w:r w:rsidR="00D85840">
          <w:rPr>
            <w:lang w:val="en-US"/>
          </w:rPr>
          <w:t>s</w:t>
        </w:r>
      </w:ins>
      <w:ins w:id="98" w:author="Nokia" w:date="2020-07-22T12:18:00Z">
        <w:r w:rsidR="00F37384">
          <w:rPr>
            <w:lang w:val="en-US"/>
          </w:rPr>
          <w:t xml:space="preserve"> in </w:t>
        </w:r>
      </w:ins>
      <w:ins w:id="99" w:author="Nokia" w:date="2020-07-22T17:49:00Z">
        <w:r w:rsidR="00D85840">
          <w:rPr>
            <w:lang w:val="en-US"/>
          </w:rPr>
          <w:t xml:space="preserve">risking </w:t>
        </w:r>
      </w:ins>
      <w:del w:id="100" w:author="Nokia" w:date="2020-07-22T12:18:00Z">
        <w:r w:rsidDel="00F37384">
          <w:delText xml:space="preserve">risk of creating </w:delText>
        </w:r>
      </w:del>
      <w:ins w:id="101"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72.5pt" o:ole="">
            <v:imagedata r:id="rId14" o:title=""/>
          </v:shape>
          <o:OLEObject Type="Embed" ProgID="Visio.Drawing.15" ShapeID="_x0000_i1025" DrawAspect="Content" ObjectID="_1660125922"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3"/>
      </w:pPr>
      <w:bookmarkStart w:id="102" w:name="_Toc23244809"/>
      <w:bookmarkStart w:id="103" w:name="_Toc26386427"/>
      <w:bookmarkStart w:id="104" w:name="_Toc26431233"/>
      <w:bookmarkStart w:id="105" w:name="_Toc30694631"/>
      <w:bookmarkStart w:id="106" w:name="_Toc43906653"/>
      <w:bookmarkStart w:id="107" w:name="_Toc43906769"/>
      <w:bookmarkStart w:id="108" w:name="_Toc44311895"/>
      <w:bookmarkStart w:id="109" w:name="_Toc44312008"/>
      <w:r w:rsidRPr="00654378">
        <w:t>6.1.3</w:t>
      </w:r>
      <w:r w:rsidRPr="00654378">
        <w:tab/>
        <w:t>Procedures</w:t>
      </w:r>
      <w:bookmarkEnd w:id="102"/>
      <w:bookmarkEnd w:id="103"/>
      <w:bookmarkEnd w:id="104"/>
      <w:bookmarkEnd w:id="105"/>
      <w:bookmarkEnd w:id="106"/>
      <w:bookmarkEnd w:id="107"/>
      <w:bookmarkEnd w:id="108"/>
      <w:bookmarkEnd w:id="109"/>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10" w:author="Ericsson0826" w:date="2020-08-26T21:53:00Z">
        <w:r w:rsidR="00BE1B4E">
          <w:t>3</w:t>
        </w:r>
      </w:ins>
      <w:del w:id="111" w:author="Ericsson0826" w:date="2020-08-26T21:53:00Z">
        <w:r w:rsidDel="00BE1B4E">
          <w:delText>2</w:delText>
        </w:r>
      </w:del>
      <w:r>
        <w:t xml:space="preserve">) because after those steps, the sync </w:t>
      </w:r>
      <w:ins w:id="112" w:author="Ericsson0826" w:date="2020-08-26T22:16:00Z">
        <w:r w:rsidR="00251895">
          <w:t>message</w:t>
        </w:r>
      </w:ins>
      <w:del w:id="113" w:author="Ericsson0826" w:date="2020-08-26T22:16:00Z">
        <w:r w:rsidDel="00251895">
          <w:delText>frame</w:delText>
        </w:r>
      </w:del>
      <w:r>
        <w:t xml:space="preserve"> forwarding tree is confirmed. In this case, TSN Node 0 should send sync </w:t>
      </w:r>
      <w:proofErr w:type="spellStart"/>
      <w:ins w:id="114" w:author="Ericsson0826" w:date="2020-08-26T21:53:00Z">
        <w:r w:rsidR="00BE1B4E">
          <w:t>messages</w:t>
        </w:r>
      </w:ins>
      <w:del w:id="115" w:author="Ericsson0826" w:date="2020-08-26T21:53:00Z">
        <w:r w:rsidDel="00BE1B4E">
          <w:delText>frame</w:delText>
        </w:r>
      </w:del>
      <w:r>
        <w:t>s</w:t>
      </w:r>
      <w:proofErr w:type="spellEnd"/>
      <w:r>
        <w:t xml:space="preserve"> to 5GS TSN Bridge, and the 5GS TSN Bridge should send sync </w:t>
      </w:r>
      <w:ins w:id="116" w:author="Ericsson0826" w:date="2020-08-26T21:54:00Z">
        <w:r w:rsidR="00BE1B4E">
          <w:t>message</w:t>
        </w:r>
      </w:ins>
      <w:del w:id="117" w:author="Ericsson0826" w:date="2020-08-26T21:54:00Z">
        <w:r w:rsidDel="00BE1B4E">
          <w:delText>frame</w:delText>
        </w:r>
      </w:del>
      <w:r>
        <w:t xml:space="preserve">s to TSN Node 2. </w:t>
      </w:r>
      <w:del w:id="118"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45pt;height:247.15pt" o:ole="">
            <v:imagedata r:id="rId16" o:title=""/>
          </v:shape>
          <o:OLEObject Type="Embed" ProgID="Visio.Drawing.15" ShapeID="_x0000_i1026" DrawAspect="Content" ObjectID="_1660125923"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19" w:author="Ericsson0826" w:date="2020-08-26T21:55:00Z"/>
          <w:del w:id="120" w:author="Samsung2" w:date="2020-08-28T13:15:00Z"/>
          <w:lang w:val="en-GB"/>
        </w:rPr>
      </w:pPr>
      <w:r>
        <w:t>2.</w:t>
      </w:r>
      <w:r>
        <w:tab/>
      </w:r>
      <w:ins w:id="121" w:author="Ericsson0826" w:date="2020-08-26T21:55:00Z">
        <w:del w:id="122"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23" w:author="Ericsson0826" w:date="2020-08-26T22:16:00Z">
        <w:del w:id="124" w:author="Samsung2" w:date="2020-08-28T13:15:00Z">
          <w:r w:rsidR="00251895" w:rsidDel="00924AC5">
            <w:rPr>
              <w:lang w:val="en-GB"/>
            </w:rPr>
            <w:delText>message</w:delText>
          </w:r>
        </w:del>
      </w:ins>
      <w:ins w:id="125" w:author="Ericsson0826" w:date="2020-08-26T21:55:00Z">
        <w:del w:id="126" w:author="Samsung2" w:date="2020-08-28T13:15:00Z">
          <w:r w:rsidR="00F726C8" w:rsidRPr="00F726C8" w:rsidDel="00924AC5">
            <w:rPr>
              <w:lang w:val="en-GB"/>
            </w:rPr>
            <w:delText xml:space="preserve">s, Sync </w:delText>
          </w:r>
        </w:del>
      </w:ins>
      <w:ins w:id="127" w:author="Ericsson0826" w:date="2020-08-26T22:17:00Z">
        <w:del w:id="128" w:author="Samsung2" w:date="2020-08-28T13:15:00Z">
          <w:r w:rsidR="00251895" w:rsidDel="00924AC5">
            <w:rPr>
              <w:lang w:val="en-GB"/>
            </w:rPr>
            <w:delText>message</w:delText>
          </w:r>
        </w:del>
      </w:ins>
      <w:ins w:id="129" w:author="Ericsson0826" w:date="2020-08-26T21:55:00Z">
        <w:del w:id="130"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31" w:author="Ericsson0826" w:date="2020-08-26T21:55:00Z"/>
          <w:del w:id="132" w:author="Samsung2" w:date="2020-08-28T13:15:00Z"/>
          <w:lang w:val="en-GB"/>
        </w:rPr>
      </w:pPr>
      <w:ins w:id="133" w:author="Ericsson0826" w:date="2020-08-26T21:55:00Z">
        <w:del w:id="134"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w:delText>
          </w:r>
          <w:r w:rsidRPr="00F726C8" w:rsidDel="00924AC5">
            <w:rPr>
              <w:lang w:val="en-GB"/>
            </w:rPr>
            <w:lastRenderedPageBreak/>
            <w:delText>to learn if this concerns a DS-TT/UE to NW-TT/UPF communication or a DS-TT/UE to DS-TT/UE communication.</w:delText>
          </w:r>
        </w:del>
      </w:ins>
    </w:p>
    <w:p w14:paraId="185D44DB" w14:textId="46DD35F2" w:rsidR="00F726C8" w:rsidRPr="00F726C8" w:rsidDel="00924AC5" w:rsidRDefault="00F726C8" w:rsidP="00924AC5">
      <w:pPr>
        <w:pStyle w:val="B1"/>
        <w:rPr>
          <w:ins w:id="135" w:author="Ericsson0826" w:date="2020-08-26T21:55:00Z"/>
          <w:del w:id="136" w:author="Samsung2" w:date="2020-08-28T13:15:00Z"/>
          <w:moveFrom w:id="137" w:author="Samsung2" w:date="2020-08-28T13:11:00Z"/>
          <w:lang w:val="en-GB"/>
        </w:rPr>
      </w:pPr>
      <w:moveFromRangeStart w:id="138" w:author="Samsung2" w:date="2020-08-28T13:11:00Z" w:name="move49512729"/>
      <w:moveFrom w:id="139" w:author="Samsung2" w:date="2020-08-28T13:11:00Z">
        <w:ins w:id="140" w:author="Ericsson0826" w:date="2020-08-26T21:55:00Z">
          <w:del w:id="141"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38"/>
    <w:p w14:paraId="30B34ED7" w14:textId="2F6B6A71" w:rsidR="00F726C8" w:rsidDel="00924AC5" w:rsidRDefault="00F726C8" w:rsidP="00924AC5">
      <w:pPr>
        <w:pStyle w:val="B1"/>
        <w:rPr>
          <w:ins w:id="142" w:author="Ericsson0826" w:date="2020-08-26T21:55:00Z"/>
          <w:del w:id="143" w:author="Samsung2" w:date="2020-08-28T13:15:00Z"/>
        </w:rPr>
      </w:pPr>
    </w:p>
    <w:p w14:paraId="388D8F33" w14:textId="23D72F16" w:rsidR="00D4600D" w:rsidRDefault="00ED5EBA" w:rsidP="00924AC5">
      <w:pPr>
        <w:pStyle w:val="B1"/>
      </w:pPr>
      <w:ins w:id="144" w:author="Ericsson0826" w:date="2020-08-26T21:56:00Z">
        <w:del w:id="145" w:author="Samsung2" w:date="2020-08-28T13:12:00Z">
          <w:r w:rsidDel="00924AC5">
            <w:rPr>
              <w:lang w:val="en-US"/>
            </w:rPr>
            <w:delText>3</w:delText>
          </w:r>
        </w:del>
        <w:del w:id="146" w:author="Samsung2" w:date="2020-08-28T13:15:00Z">
          <w:r w:rsidDel="00924AC5">
            <w:rPr>
              <w:lang w:val="en-US"/>
            </w:rPr>
            <w:delText xml:space="preserve">.  </w:delText>
          </w:r>
        </w:del>
      </w:ins>
      <w:r w:rsidR="00D4600D">
        <w:t xml:space="preserve">At BMCA step, TSN nodes exchange Announce </w:t>
      </w:r>
      <w:ins w:id="147" w:author="Ericsson0826" w:date="2020-08-26T22:17:00Z">
        <w:r w:rsidR="00D70B06">
          <w:rPr>
            <w:lang w:val="en-US"/>
          </w:rPr>
          <w:t>message</w:t>
        </w:r>
      </w:ins>
      <w:del w:id="148" w:author="Ericsson0826" w:date="2020-08-26T22:17:00Z">
        <w:r w:rsidR="00D4600D" w:rsidDel="00D70B06">
          <w:delText>frame</w:delText>
        </w:r>
      </w:del>
      <w:r w:rsidR="00D4600D">
        <w:t xml:space="preserve">s and build the Sync forwarding tree for TSN Sync </w:t>
      </w:r>
      <w:ins w:id="149" w:author="Ericsson0826" w:date="2020-08-26T21:57:00Z">
        <w:r w:rsidR="00BF5617">
          <w:rPr>
            <w:lang w:val="en-US"/>
          </w:rPr>
          <w:t>message</w:t>
        </w:r>
      </w:ins>
      <w:del w:id="150" w:author="Ericsson0826" w:date="2020-08-26T21:57:00Z">
        <w:r w:rsidR="00D4600D" w:rsidDel="00BF5617">
          <w:delText>f</w:delText>
        </w:r>
      </w:del>
      <w:del w:id="151"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6A020837" w:rsidR="00D4600D" w:rsidRDefault="00D4600D" w:rsidP="00D4600D">
      <w:pPr>
        <w:pStyle w:val="B1"/>
        <w:rPr>
          <w:ins w:id="152" w:author="Samsung2" w:date="2020-08-28T13:11:00Z"/>
        </w:rPr>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w:t>
      </w:r>
      <w:ins w:id="153" w:author="Nokia" w:date="2020-07-22T12:20:00Z">
        <w:r w:rsidR="000E374C">
          <w:rPr>
            <w:lang w:val="en-US"/>
          </w:rPr>
          <w:t>b</w:t>
        </w:r>
      </w:ins>
      <w:r>
        <w:t xml:space="preserve">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should be less than 10ms, as the residence time in a node should be less than 10ms. This step can be skipped if step 1 satisfies the </w:t>
      </w:r>
      <w:proofErr w:type="spellStart"/>
      <w:r>
        <w:t>QoS</w:t>
      </w:r>
      <w:proofErr w:type="spellEnd"/>
      <w:r>
        <w:t xml:space="preserve"> requirements.</w:t>
      </w:r>
    </w:p>
    <w:p w14:paraId="3B675A67" w14:textId="4AFE8E49" w:rsidR="00924AC5" w:rsidRPr="00F726C8" w:rsidRDefault="00924AC5" w:rsidP="00924AC5">
      <w:pPr>
        <w:pStyle w:val="B1"/>
        <w:rPr>
          <w:moveTo w:id="154" w:author="Samsung2" w:date="2020-08-28T13:11:00Z"/>
          <w:lang w:val="en-GB"/>
        </w:rPr>
      </w:pPr>
      <w:moveToRangeStart w:id="155" w:author="Samsung2" w:date="2020-08-28T13:11:00Z" w:name="move49512729"/>
      <w:moveTo w:id="156" w:author="Samsung2" w:date="2020-08-28T13:11:00Z">
        <w:r w:rsidRPr="00F726C8">
          <w:rPr>
            <w:lang w:val="en-GB"/>
          </w:rPr>
          <w:t>NOTE 1:</w:t>
        </w:r>
        <w:r w:rsidRPr="00F726C8">
          <w:rPr>
            <w:lang w:val="en-GB"/>
          </w:rPr>
          <w:tab/>
          <w:t xml:space="preserve">The PDB value for the case of dedicated synchronization communication (i.e. a </w:t>
        </w:r>
        <w:proofErr w:type="spellStart"/>
        <w:r w:rsidRPr="00F726C8">
          <w:rPr>
            <w:lang w:val="en-GB"/>
          </w:rPr>
          <w:t>QoS</w:t>
        </w:r>
        <w:proofErr w:type="spellEnd"/>
        <w:r w:rsidRPr="00F726C8">
          <w:rPr>
            <w:lang w:val="en-GB"/>
          </w:rPr>
          <w:t xml:space="preserve"> flow dedicated for transmitting </w:t>
        </w:r>
        <w:proofErr w:type="spellStart"/>
        <w:r w:rsidRPr="00F726C8">
          <w:rPr>
            <w:lang w:val="en-GB"/>
          </w:rPr>
          <w:t>gPTP</w:t>
        </w:r>
        <w:proofErr w:type="spellEnd"/>
        <w:r w:rsidRPr="00F726C8">
          <w:rPr>
            <w:lang w:val="en-GB"/>
          </w:rPr>
          <w:t xml:space="preserve"> messages) </w:t>
        </w:r>
        <w:del w:id="157" w:author="Samsung2" w:date="2020-08-28T13:11:00Z">
          <w:r w:rsidRPr="00F726C8" w:rsidDel="00924AC5">
            <w:rPr>
              <w:lang w:val="en-GB"/>
            </w:rPr>
            <w:delText>is</w:delText>
          </w:r>
        </w:del>
      </w:moveTo>
      <w:ins w:id="158" w:author="Samsung2" w:date="2020-08-28T13:11:00Z">
        <w:r>
          <w:rPr>
            <w:lang w:val="en-GB"/>
          </w:rPr>
          <w:t>can</w:t>
        </w:r>
      </w:ins>
      <w:moveTo w:id="159" w:author="Samsung2" w:date="2020-08-28T13:11:00Z">
        <w:r w:rsidRPr="00F726C8">
          <w:rPr>
            <w:lang w:val="en-GB"/>
          </w:rPr>
          <w:t xml:space="preserve"> pre-configured by the operator at the PCF.</w:t>
        </w:r>
      </w:moveTo>
      <w:ins w:id="160" w:author="Samsung2" w:date="2020-08-28T13:14:00Z">
        <w:r>
          <w:rPr>
            <w:lang w:val="en-GB"/>
          </w:rPr>
          <w:t xml:space="preserve"> In </w:t>
        </w:r>
        <w:proofErr w:type="spellStart"/>
        <w:r>
          <w:rPr>
            <w:lang w:val="en-GB"/>
          </w:rPr>
          <w:t>tis</w:t>
        </w:r>
        <w:proofErr w:type="spellEnd"/>
        <w:r>
          <w:rPr>
            <w:lang w:val="en-GB"/>
          </w:rPr>
          <w:t xml:space="preserve"> case, </w:t>
        </w:r>
        <w:r w:rsidRPr="00924AC5">
          <w:rPr>
            <w:lang w:val="en-GB"/>
          </w:rPr>
          <w:t xml:space="preserve">the </w:t>
        </w:r>
        <w:proofErr w:type="gramStart"/>
        <w:r w:rsidRPr="00924AC5">
          <w:rPr>
            <w:lang w:val="en-GB"/>
          </w:rPr>
          <w:t>PCF  sets</w:t>
        </w:r>
        <w:proofErr w:type="gramEnd"/>
        <w:r w:rsidRPr="00924AC5">
          <w:rPr>
            <w:lang w:val="en-GB"/>
          </w:rPr>
          <w:t xml:space="preserve"> up </w:t>
        </w:r>
        <w:proofErr w:type="spellStart"/>
        <w:r w:rsidRPr="00924AC5">
          <w:rPr>
            <w:lang w:val="en-GB"/>
          </w:rPr>
          <w:t>QoS</w:t>
        </w:r>
        <w:proofErr w:type="spellEnd"/>
        <w:r w:rsidRPr="00924AC5">
          <w:rPr>
            <w:lang w:val="en-GB"/>
          </w:rPr>
          <w:t xml:space="preserve"> parameter (i.e. PDB) to fulfil DS-TT to UPF delay less than 5 </w:t>
        </w:r>
        <w:proofErr w:type="spellStart"/>
        <w:r w:rsidRPr="00924AC5">
          <w:rPr>
            <w:lang w:val="en-GB"/>
          </w:rPr>
          <w:t>ms</w:t>
        </w:r>
        <w:proofErr w:type="spellEnd"/>
        <w:r w:rsidRPr="00924AC5">
          <w:rPr>
            <w:lang w:val="en-GB"/>
          </w:rPr>
          <w:t>, such that the total limit is achieved while there is no need for the PCF to learn if this concerns a DS-TT/UE to NW-TT/UPF communication or a DS-TT/UE to DS-TT/UE communication.</w:t>
        </w:r>
      </w:ins>
    </w:p>
    <w:moveToRangeEnd w:id="155"/>
    <w:p w14:paraId="6B020C2E" w14:textId="77777777" w:rsidR="00924AC5" w:rsidRPr="00924AC5" w:rsidRDefault="00924AC5" w:rsidP="00D4600D">
      <w:pPr>
        <w:pStyle w:val="B1"/>
        <w:rPr>
          <w:lang w:val="en-GB"/>
        </w:rPr>
      </w:pPr>
    </w:p>
    <w:p w14:paraId="14DC8D23" w14:textId="558BB92F" w:rsidR="00D4600D" w:rsidRDefault="00D4600D" w:rsidP="00D4600D">
      <w:pPr>
        <w:pStyle w:val="B1"/>
      </w:pPr>
      <w:r>
        <w:t>4.</w:t>
      </w:r>
      <w:r>
        <w:tab/>
        <w:t xml:space="preserve">Sync </w:t>
      </w:r>
      <w:ins w:id="161" w:author="Ericsson0826" w:date="2020-08-26T21:57:00Z">
        <w:r w:rsidR="00BF5617">
          <w:rPr>
            <w:lang w:val="en-US"/>
          </w:rPr>
          <w:t>message</w:t>
        </w:r>
      </w:ins>
      <w:del w:id="162"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63" w:author="Ericsson0826" w:date="2020-08-26T21:58:00Z">
        <w:r w:rsidR="00BF5617">
          <w:rPr>
            <w:lang w:val="en-US"/>
          </w:rPr>
          <w:t>message</w:t>
        </w:r>
      </w:ins>
      <w:del w:id="164"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65" w:author="Ericsson0826" w:date="2020-08-26T21:58:00Z">
        <w:r w:rsidR="00335B39">
          <w:rPr>
            <w:lang w:val="en-US"/>
          </w:rPr>
          <w:t>message</w:t>
        </w:r>
      </w:ins>
      <w:del w:id="166"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67" w:author="Ericsson0826" w:date="2020-08-26T21:58:00Z">
        <w:r w:rsidR="00A44123">
          <w:rPr>
            <w:lang w:val="en-US"/>
          </w:rPr>
          <w:t>message</w:t>
        </w:r>
      </w:ins>
      <w:del w:id="168"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69" w:author="Ericsson0826" w:date="2020-08-26T21:58:00Z">
        <w:r w:rsidR="00A44123">
          <w:rPr>
            <w:lang w:val="en-US"/>
          </w:rPr>
          <w:t>regenerates</w:t>
        </w:r>
      </w:ins>
      <w:del w:id="170" w:author="Ericsson0826" w:date="2020-08-26T21:58:00Z">
        <w:r w:rsidDel="00A44123">
          <w:delText>updates</w:delText>
        </w:r>
      </w:del>
      <w:r>
        <w:t xml:space="preserve"> the Sync </w:t>
      </w:r>
      <w:ins w:id="171" w:author="Ericsson0826" w:date="2020-08-26T21:59:00Z">
        <w:r w:rsidR="00236F4A">
          <w:rPr>
            <w:lang w:val="en-US"/>
          </w:rPr>
          <w:t>message</w:t>
        </w:r>
      </w:ins>
      <w:del w:id="172"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73" w:author="Ericsson0826" w:date="2020-08-26T21:59:00Z">
        <w:r w:rsidR="00236F4A">
          <w:rPr>
            <w:lang w:val="en-US"/>
          </w:rPr>
          <w:t>message</w:t>
        </w:r>
      </w:ins>
      <w:del w:id="174"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75" w:author="Ericsson0826" w:date="2020-08-26T21:59:00Z">
        <w:r w:rsidR="00236F4A">
          <w:rPr>
            <w:lang w:val="en-US"/>
          </w:rPr>
          <w:t>message</w:t>
        </w:r>
      </w:ins>
      <w:del w:id="176"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77" w:author="Ericsson0826" w:date="2020-08-26T22:00:00Z">
        <w:r w:rsidR="00236F4A">
          <w:t>3</w:t>
        </w:r>
      </w:ins>
      <w:del w:id="178" w:author="Ericsson0826" w:date="2020-08-26T22:00:00Z">
        <w:r w:rsidDel="00236F4A">
          <w:delText>2</w:delText>
        </w:r>
      </w:del>
      <w:r>
        <w:t xml:space="preserve">). After those steps, the sync </w:t>
      </w:r>
      <w:ins w:id="179" w:author="Ericsson0826" w:date="2020-08-26T22:17:00Z">
        <w:r w:rsidR="00D70B06">
          <w:t>message</w:t>
        </w:r>
      </w:ins>
      <w:del w:id="180" w:author="Ericsson0826" w:date="2020-08-26T22:17:00Z">
        <w:r w:rsidDel="00D70B06">
          <w:delText>frame</w:delText>
        </w:r>
      </w:del>
      <w:r>
        <w:t xml:space="preserve"> forwarding tree is confirmed. In this case, TSN Node 0 should send sync </w:t>
      </w:r>
      <w:ins w:id="181" w:author="Ericsson0826" w:date="2020-08-26T22:00:00Z">
        <w:r w:rsidR="00BF3C42">
          <w:t>message</w:t>
        </w:r>
      </w:ins>
      <w:del w:id="182" w:author="Ericsson0826" w:date="2020-08-26T22:00:00Z">
        <w:r w:rsidDel="00BF3C42">
          <w:delText>frame</w:delText>
        </w:r>
      </w:del>
      <w:r>
        <w:t xml:space="preserve">s to 5GS TSN Bridge, and the 5GS TSN Bridge should send sync </w:t>
      </w:r>
      <w:ins w:id="183" w:author="Ericsson0826" w:date="2020-08-26T22:17:00Z">
        <w:r w:rsidR="00723199">
          <w:t>message</w:t>
        </w:r>
      </w:ins>
      <w:del w:id="184" w:author="Ericsson0826" w:date="2020-08-26T22:17:00Z">
        <w:r w:rsidDel="00723199">
          <w:delText>frame</w:delText>
        </w:r>
      </w:del>
      <w:r>
        <w:t xml:space="preserve">s to TSN Node 3. </w:t>
      </w:r>
      <w:del w:id="185"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86" w:author="Ericsson0826" w:date="2020-08-26T22:01:00Z"/>
        </w:rPr>
      </w:pPr>
      <w:r>
        <w:object w:dxaOrig="10710" w:dyaOrig="7770" w14:anchorId="56CB7813">
          <v:shape id="_x0000_i1027" type="#_x0000_t75" style="width:481.45pt;height:349.8pt" o:ole="">
            <v:imagedata r:id="rId18" o:title=""/>
          </v:shape>
          <o:OLEObject Type="Embed" ProgID="Visio.Drawing.15" ShapeID="_x0000_i1027" DrawAspect="Content" ObjectID="_1660125924" r:id="rId19"/>
        </w:object>
      </w:r>
    </w:p>
    <w:p w14:paraId="2FAB5CBF" w14:textId="24171959" w:rsidR="00846B1D" w:rsidDel="00F41F6E" w:rsidRDefault="00846B1D" w:rsidP="00D4600D">
      <w:pPr>
        <w:pStyle w:val="TH"/>
        <w:rPr>
          <w:ins w:id="187" w:author="Ericsson0826" w:date="2020-08-26T22:01:00Z"/>
          <w:del w:id="188" w:author="Samsung1" w:date="2020-08-27T15:01:00Z"/>
        </w:rPr>
      </w:pPr>
    </w:p>
    <w:p w14:paraId="3BC584F1" w14:textId="0AB91923" w:rsidR="00846B1D" w:rsidRPr="0059703C" w:rsidDel="00F41F6E" w:rsidRDefault="00846B1D" w:rsidP="00D4600D">
      <w:pPr>
        <w:pStyle w:val="TH"/>
        <w:rPr>
          <w:del w:id="189" w:author="Samsung1" w:date="2020-08-27T15:01:00Z"/>
        </w:rPr>
      </w:pPr>
      <w:ins w:id="190" w:author="Ericsson0826" w:date="2020-08-26T22:01:00Z">
        <w:del w:id="191" w:author="Samsung1" w:date="2020-08-27T15:01:00Z">
          <w:r w:rsidDel="00F41F6E">
            <w:object w:dxaOrig="10720" w:dyaOrig="7780" w14:anchorId="1207D67F">
              <v:shape id="_x0000_i1028" type="#_x0000_t75" style="width:483.6pt;height:348.7pt" o:ole="">
                <v:imagedata r:id="rId20" o:title=""/>
              </v:shape>
              <o:OLEObject Type="Embed" ProgID="Visio.Drawing.15" ShapeID="_x0000_i1028" DrawAspect="Content" ObjectID="_1660125925"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92" w:author="Ericsson0826" w:date="2020-08-26T22:06:00Z">
        <w:r w:rsidR="00245A1C">
          <w:rPr>
            <w:lang w:val="en-US"/>
          </w:rPr>
          <w:t>.</w:t>
        </w:r>
        <w:r w:rsidR="00245A1C">
          <w:rPr>
            <w:lang w:val="en-US"/>
          </w:rPr>
          <w:tab/>
        </w:r>
      </w:ins>
      <w:r w:rsidR="00D4600D">
        <w:t xml:space="preserve">At BMCA step, TSN nodes exchange Announce </w:t>
      </w:r>
      <w:ins w:id="193" w:author="Ericsson0826" w:date="2020-08-26T22:18:00Z">
        <w:r w:rsidR="00723199">
          <w:rPr>
            <w:lang w:val="en-US"/>
          </w:rPr>
          <w:t>message</w:t>
        </w:r>
      </w:ins>
      <w:del w:id="194" w:author="Ericsson0826" w:date="2020-08-26T22:18:00Z">
        <w:r w:rsidR="00D4600D" w:rsidDel="00723199">
          <w:delText>frame</w:delText>
        </w:r>
      </w:del>
      <w:r w:rsidR="00D4600D">
        <w:t xml:space="preserve">s and build the Sync forwarding tree for TSN Sync </w:t>
      </w:r>
      <w:ins w:id="195" w:author="Ericsson0826" w:date="2020-08-26T22:18:00Z">
        <w:r w:rsidR="00723199">
          <w:rPr>
            <w:lang w:val="en-US"/>
          </w:rPr>
          <w:t>message</w:t>
        </w:r>
      </w:ins>
      <w:del w:id="196"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97" w:author="Ericsson0826" w:date="2020-08-26T22:18:00Z">
        <w:r w:rsidR="00723199">
          <w:rPr>
            <w:lang w:val="en-US"/>
          </w:rPr>
          <w:t>message</w:t>
        </w:r>
      </w:ins>
      <w:del w:id="198" w:author="Ericsson0826" w:date="2020-08-26T22:18:00Z">
        <w:r w:rsidR="00D4600D" w:rsidDel="00723199">
          <w:delText>frame</w:delText>
        </w:r>
      </w:del>
      <w:r w:rsidR="00D4600D">
        <w:t>.</w:t>
      </w:r>
    </w:p>
    <w:p w14:paraId="5C5E3383" w14:textId="4F7F6BEC"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should be less than 10ms, as the residence time in a node should be less than 10ms.</w:t>
      </w:r>
    </w:p>
    <w:p w14:paraId="24EB0042" w14:textId="626875FB"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As the TSN AF can know DS-TT1/UE1 forwards Sync frames to DS-TT2/UE2 via local switching at the UPF, it sets the </w:t>
      </w:r>
      <w:proofErr w:type="spellStart"/>
      <w:r>
        <w:t>QoS</w:t>
      </w:r>
      <w:proofErr w:type="spellEnd"/>
      <w:r>
        <w:t xml:space="preserve"> should meet the sum of PDB1, local switching delay and PDB2 should be less than 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14:paraId="1968EC46" w14:textId="14886DF1" w:rsidR="006C1C44" w:rsidRPr="006C1C44" w:rsidRDefault="006C1C44" w:rsidP="003E54FD">
      <w:pPr>
        <w:pStyle w:val="NO"/>
        <w:rPr>
          <w:ins w:id="199" w:author="Samsung1" w:date="2020-08-27T15:15:00Z"/>
          <w:rFonts w:eastAsia="Times New Roman"/>
          <w:color w:val="000000"/>
          <w:lang w:eastAsia="ja-JP"/>
        </w:rPr>
      </w:pPr>
      <w:ins w:id="200"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201" w:author="Samsung1" w:date="2020-08-27T15:13:00Z"/>
          <w:del w:id="202" w:author="Samsung1" w:date="2020-08-27T15:00:00Z"/>
          <w:rFonts w:eastAsia="Times New Roman"/>
          <w:color w:val="000000"/>
          <w:lang w:val="en-GB" w:eastAsia="ja-JP"/>
        </w:rPr>
      </w:pPr>
      <w:ins w:id="203"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w:t>
        </w:r>
        <w:proofErr w:type="spellStart"/>
        <w:r w:rsidRPr="00245A1C">
          <w:rPr>
            <w:rFonts w:eastAsia="Times New Roman"/>
            <w:color w:val="000000"/>
            <w:lang w:eastAsia="ja-JP"/>
          </w:rPr>
          <w:t>QoS</w:t>
        </w:r>
        <w:proofErr w:type="spellEnd"/>
        <w:r w:rsidRPr="00245A1C">
          <w:rPr>
            <w:rFonts w:eastAsia="Times New Roman"/>
            <w:color w:val="000000"/>
            <w:lang w:eastAsia="ja-JP"/>
          </w:rPr>
          <w:t xml:space="preserve">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 xml:space="preserve">the PCF  sets up </w:t>
        </w:r>
        <w:proofErr w:type="spellStart"/>
        <w:r w:rsidRPr="00EA2703">
          <w:rPr>
            <w:rFonts w:eastAsia="Times New Roman"/>
            <w:color w:val="000000"/>
            <w:lang w:eastAsia="ja-JP"/>
          </w:rPr>
          <w:t>QoS</w:t>
        </w:r>
        <w:proofErr w:type="spellEnd"/>
        <w:r w:rsidRPr="00EA2703">
          <w:rPr>
            <w:rFonts w:eastAsia="Times New Roman"/>
            <w:color w:val="000000"/>
            <w:lang w:eastAsia="ja-JP"/>
          </w:rPr>
          <w:t xml:space="preserve"> parameter (i.e. PDB) in all cases fulfilling DS-TT to UPF delay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204" w:author="Samsung1" w:date="2020-08-27T14:57:00Z"/>
        </w:rPr>
      </w:pPr>
    </w:p>
    <w:p w14:paraId="6675AB62" w14:textId="503F78A9" w:rsidR="00D4600D" w:rsidRPr="00FC6925" w:rsidDel="00F41F6E" w:rsidRDefault="00D4600D" w:rsidP="00192BB3">
      <w:pPr>
        <w:pStyle w:val="B1"/>
        <w:rPr>
          <w:del w:id="205" w:author="Samsung1" w:date="2020-08-27T14:57:00Z"/>
        </w:rPr>
      </w:pPr>
      <w:del w:id="206"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07" w:author="Nokia" w:date="2020-07-23T10:32:00Z"/>
        </w:rPr>
      </w:pPr>
      <w:del w:id="208"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209" w:author="Samsung1" w:date="2020-08-27T14:32:00Z"/>
        </w:rPr>
      </w:pPr>
      <w:ins w:id="210"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211" w:author="Ericsson0826" w:date="2020-08-26T22:07:00Z">
        <w:r w:rsidR="00192BB3">
          <w:rPr>
            <w:lang w:val="en-US"/>
          </w:rPr>
          <w:t>message</w:t>
        </w:r>
      </w:ins>
      <w:del w:id="212"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213" w:author="Ericsson0826" w:date="2020-08-26T22:07:00Z">
        <w:r w:rsidR="00192BB3">
          <w:rPr>
            <w:lang w:val="en-US"/>
          </w:rPr>
          <w:t>regenerates</w:t>
        </w:r>
      </w:ins>
      <w:del w:id="214" w:author="Ericsson0826" w:date="2020-08-26T22:07:00Z">
        <w:r w:rsidDel="00192BB3">
          <w:delText>updates</w:delText>
        </w:r>
      </w:del>
      <w:r>
        <w:t xml:space="preserve"> the Sync </w:t>
      </w:r>
      <w:ins w:id="215" w:author="Ericsson0826" w:date="2020-08-26T22:07:00Z">
        <w:r w:rsidR="00192BB3">
          <w:rPr>
            <w:lang w:val="en-US"/>
          </w:rPr>
          <w:t>message</w:t>
        </w:r>
      </w:ins>
      <w:del w:id="216"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217" w:author="Ericsson0826" w:date="2020-08-26T22:07:00Z">
        <w:r w:rsidR="00192BB3">
          <w:rPr>
            <w:lang w:val="en-US"/>
          </w:rPr>
          <w:t>message</w:t>
        </w:r>
      </w:ins>
      <w:del w:id="218"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219" w:author="Ericsson0826" w:date="2020-08-26T22:08:00Z">
        <w:r w:rsidR="00D207D4">
          <w:rPr>
            <w:lang w:val="en-US"/>
          </w:rPr>
          <w:t>message</w:t>
        </w:r>
      </w:ins>
      <w:del w:id="220"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221" w:author="Ericsson0826" w:date="2020-08-26T22:09:00Z">
        <w:r w:rsidR="00D207D4">
          <w:rPr>
            <w:lang w:val="en-US"/>
          </w:rPr>
          <w:t>message</w:t>
        </w:r>
      </w:ins>
      <w:del w:id="222"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23" w:author="Ericsson0826" w:date="2020-08-26T22:08:00Z">
        <w:r w:rsidR="00D207D4">
          <w:rPr>
            <w:lang w:val="en-US"/>
          </w:rPr>
          <w:t>message</w:t>
        </w:r>
      </w:ins>
      <w:del w:id="224"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225" w:author="Ericsson0826" w:date="2020-08-26T22:08:00Z">
        <w:r w:rsidR="00D207D4">
          <w:rPr>
            <w:lang w:val="en-US"/>
          </w:rPr>
          <w:t>message</w:t>
        </w:r>
      </w:ins>
      <w:del w:id="226"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227" w:author="Ericsson0826" w:date="2020-08-26T22:08:00Z">
        <w:r w:rsidR="00D207D4">
          <w:rPr>
            <w:lang w:val="en-US"/>
          </w:rPr>
          <w:t>message</w:t>
        </w:r>
      </w:ins>
      <w:del w:id="228"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29" w:author="Ericsson0826" w:date="2020-08-26T22:08:00Z">
        <w:r w:rsidR="00D207D4">
          <w:rPr>
            <w:lang w:val="en-US"/>
          </w:rPr>
          <w:t>message</w:t>
        </w:r>
      </w:ins>
      <w:del w:id="230"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4"/>
      </w:pPr>
      <w:bookmarkStart w:id="231" w:name="_Toc43906654"/>
      <w:bookmarkStart w:id="232" w:name="_Toc43906770"/>
      <w:bookmarkStart w:id="233" w:name="_Toc44311896"/>
      <w:bookmarkStart w:id="234" w:name="_Toc44312009"/>
      <w:r>
        <w:t>6.1.3.3 BMCA procedure</w:t>
      </w:r>
      <w:bookmarkEnd w:id="231"/>
      <w:bookmarkEnd w:id="232"/>
      <w:bookmarkEnd w:id="233"/>
      <w:bookmarkEnd w:id="234"/>
    </w:p>
    <w:p w14:paraId="5B9D0214" w14:textId="77777777" w:rsidR="006B454F" w:rsidRPr="006B454F" w:rsidRDefault="006B454F" w:rsidP="006D442A">
      <w:pPr>
        <w:jc w:val="left"/>
        <w:rPr>
          <w:ins w:id="235" w:author="QC_21" w:date="2020-08-05T16:21:00Z"/>
          <w:b/>
          <w:bCs/>
        </w:rPr>
      </w:pPr>
      <w:ins w:id="236" w:author="QC_21" w:date="2020-08-05T16:21:00Z">
        <w:r w:rsidRPr="006B454F">
          <w:rPr>
            <w:b/>
            <w:bCs/>
          </w:rPr>
          <w:t>Method 1:</w:t>
        </w:r>
      </w:ins>
    </w:p>
    <w:p w14:paraId="39DE3A88" w14:textId="27FF6C98" w:rsidR="00FC6C10" w:rsidRDefault="00D4600D" w:rsidP="006D442A">
      <w:pPr>
        <w:jc w:val="left"/>
      </w:pPr>
      <w:r w:rsidRPr="00F85A75">
        <w:t xml:space="preserve">When a NW-TT port or a DS-TT port receives an Announce </w:t>
      </w:r>
      <w:ins w:id="237" w:author="Ericsson0826" w:date="2020-08-26T22:12:00Z">
        <w:r w:rsidR="00CA486C">
          <w:t>message</w:t>
        </w:r>
      </w:ins>
      <w:del w:id="238" w:author="Ericsson0826" w:date="2020-08-26T22:12:00Z">
        <w:r w:rsidRPr="00F85A75" w:rsidDel="00CA486C">
          <w:delText>frame</w:delText>
        </w:r>
      </w:del>
      <w:r w:rsidRPr="00F85A75">
        <w:t>, if the Announce information is better than the current best master information it knows about</w:t>
      </w:r>
      <w:ins w:id="239" w:author="QC_21" w:date="2020-08-05T16:24:00Z">
        <w:r w:rsidR="006B454F">
          <w:t xml:space="preserve"> (per clock domain)</w:t>
        </w:r>
      </w:ins>
      <w:r w:rsidRPr="00F85A75">
        <w:t>,</w:t>
      </w:r>
      <w:r>
        <w:t xml:space="preserve"> the port </w:t>
      </w:r>
      <w:r w:rsidRPr="00F85A75">
        <w:t>reports the Announce information to TSN AF</w:t>
      </w:r>
      <w:ins w:id="240" w:author="QC_21" w:date="2020-08-05T16:25:00Z">
        <w:r w:rsidR="006B454F">
          <w:t xml:space="preserve"> using PMIC </w:t>
        </w:r>
        <w:proofErr w:type="spellStart"/>
        <w:r w:rsidR="006B454F">
          <w:t>signaling</w:t>
        </w:r>
      </w:ins>
      <w:proofErr w:type="spellEnd"/>
      <w:r w:rsidRPr="00F85A75">
        <w:t xml:space="preserve">. </w:t>
      </w:r>
      <w:ins w:id="241" w:author="QC_21" w:date="2020-08-05T16:25:00Z">
        <w:r w:rsidR="006B454F" w:rsidRPr="007179E7">
          <w:rPr>
            <w:highlight w:val="yellow"/>
          </w:rPr>
          <w:t>NW-TT and DS-TT also inform TSN AF if a previously reported best clock is not available anymore (</w:t>
        </w:r>
      </w:ins>
      <w:ins w:id="242" w:author="QC_21" w:date="2020-08-05T16:26:00Z">
        <w:r w:rsidR="006B454F" w:rsidRPr="007179E7">
          <w:rPr>
            <w:highlight w:val="yellow"/>
          </w:rPr>
          <w:t>determined based on lack of Announce</w:t>
        </w:r>
        <w:r w:rsidR="006B454F" w:rsidRPr="00EA2EBF">
          <w:rPr>
            <w:highlight w:val="cyan"/>
          </w:rPr>
          <w:t xml:space="preserve"> </w:t>
        </w:r>
      </w:ins>
      <w:ins w:id="243" w:author="NTT DOCOMO2" w:date="2020-08-27T12:48:00Z">
        <w:r w:rsidR="00EA2EBF" w:rsidRPr="00EA2EBF">
          <w:rPr>
            <w:highlight w:val="cyan"/>
          </w:rPr>
          <w:t>or</w:t>
        </w:r>
      </w:ins>
      <w:ins w:id="244" w:author="NTT DOCOMO2" w:date="2020-08-27T12:49:00Z">
        <w:r w:rsidR="00EA2EBF" w:rsidRPr="00EA2EBF">
          <w:rPr>
            <w:highlight w:val="cyan"/>
          </w:rPr>
          <w:t xml:space="preserve"> Time Sync </w:t>
        </w:r>
      </w:ins>
      <w:ins w:id="245"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46"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47" w:author="NTT DOCOMO2" w:date="2020-08-27T12:50:00Z">
        <w:r w:rsidR="0030225B" w:rsidRPr="0030225B">
          <w:rPr>
            <w:highlight w:val="cyan"/>
          </w:rPr>
          <w:t xml:space="preserve">runs the </w:t>
        </w:r>
        <w:proofErr w:type="spellStart"/>
        <w:r w:rsidR="0030225B" w:rsidRPr="0030225B">
          <w:rPr>
            <w:highlight w:val="cyan"/>
          </w:rPr>
          <w:t>PortRoleSelection</w:t>
        </w:r>
        <w:proofErr w:type="spellEnd"/>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48" w:author="QC_21" w:date="2020-08-05T16:26:00Z">
        <w:r w:rsidR="006B454F">
          <w:t xml:space="preserve">(per clock domain) </w:t>
        </w:r>
      </w:ins>
      <w:r w:rsidRPr="00F85A75">
        <w:t>accordingly</w:t>
      </w:r>
      <w:ins w:id="249" w:author="QC_21" w:date="2020-08-05T16:22:00Z">
        <w:r w:rsidR="006B454F">
          <w:t xml:space="preserve"> using PMIC </w:t>
        </w:r>
        <w:proofErr w:type="spellStart"/>
        <w:r w:rsidR="006B454F">
          <w:t>signaling</w:t>
        </w:r>
      </w:ins>
      <w:proofErr w:type="spellEnd"/>
      <w:r w:rsidRPr="00F85A75">
        <w:t xml:space="preserve">. The port </w:t>
      </w:r>
      <w:ins w:id="250" w:author="Huawei-ZQH827" w:date="2020-08-27T14:59:00Z">
        <w:r w:rsidR="007179E7" w:rsidRPr="007179E7">
          <w:rPr>
            <w:highlight w:val="yellow"/>
          </w:rPr>
          <w:t>that</w:t>
        </w:r>
      </w:ins>
      <w:del w:id="251"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52" w:author="NTT DOCOMO2" w:date="2020-08-27T12:51:00Z">
        <w:r w:rsidDel="00674600">
          <w:delText>the port</w:delText>
        </w:r>
        <w:r w:rsidRPr="00F85A75" w:rsidDel="00674600">
          <w:delText xml:space="preserve"> </w:delText>
        </w:r>
      </w:del>
      <w:r w:rsidRPr="00F85A75">
        <w:t xml:space="preserve">receives Sync and Announce </w:t>
      </w:r>
      <w:ins w:id="253" w:author="Ericsson0826" w:date="2020-08-26T22:12:00Z">
        <w:r w:rsidR="00CA486C">
          <w:t>message</w:t>
        </w:r>
      </w:ins>
      <w:del w:id="254" w:author="Ericsson0826" w:date="2020-08-26T22:12:00Z">
        <w:r w:rsidRPr="00F85A75" w:rsidDel="00CA486C">
          <w:delText>frame</w:delText>
        </w:r>
      </w:del>
      <w:r w:rsidRPr="00F85A75">
        <w:t xml:space="preserve">s from a node outside 5GS and sends the Sync and Announce </w:t>
      </w:r>
      <w:ins w:id="255" w:author="Ericsson0826" w:date="2020-08-26T22:12:00Z">
        <w:r w:rsidR="00CA486C">
          <w:t>message</w:t>
        </w:r>
      </w:ins>
      <w:del w:id="256" w:author="Ericsson0826" w:date="2020-08-26T22:12:00Z">
        <w:r w:rsidRPr="00F85A75" w:rsidDel="00CA486C">
          <w:delText>frame</w:delText>
        </w:r>
      </w:del>
      <w:r w:rsidRPr="00F85A75">
        <w:t xml:space="preserve">s </w:t>
      </w:r>
      <w:ins w:id="257"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58" w:author="NTT DOCOMO2" w:date="2020-08-27T12:53:00Z">
        <w:r w:rsidRPr="00F85A75" w:rsidDel="00674600">
          <w:delText>Sync/</w:delText>
        </w:r>
      </w:del>
      <w:r w:rsidRPr="00F85A75">
        <w:t xml:space="preserve">Announce </w:t>
      </w:r>
      <w:ins w:id="259" w:author="Ericsson0826" w:date="2020-08-26T22:18:00Z">
        <w:r w:rsidR="004C3376">
          <w:t>message</w:t>
        </w:r>
      </w:ins>
      <w:del w:id="260"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61"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frames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frames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262" w:author="NTT DOCOMO2" w:date="2020-08-27T12:53:00Z">
        <w:r w:rsidR="00674600" w:rsidRPr="00674600">
          <w:rPr>
            <w:highlight w:val="cyan"/>
          </w:rPr>
          <w:t xml:space="preserve">runs the </w:t>
        </w:r>
        <w:proofErr w:type="spellStart"/>
        <w:r w:rsidR="00674600" w:rsidRPr="00674600">
          <w:rPr>
            <w:rStyle w:val="fontstyle01"/>
            <w:highlight w:val="cyan"/>
          </w:rPr>
          <w:t>PortAnnounceTransmit</w:t>
        </w:r>
        <w:proofErr w:type="spellEnd"/>
        <w:r w:rsidR="00674600" w:rsidRPr="00674600">
          <w:rPr>
            <w:rStyle w:val="fontstyle01"/>
            <w:highlight w:val="cyan"/>
          </w:rPr>
          <w:t xml:space="preserve"> state machine</w:t>
        </w:r>
        <w:r w:rsidR="00674600" w:rsidRPr="00674600">
          <w:rPr>
            <w:highlight w:val="cyan"/>
          </w:rPr>
          <w:t xml:space="preserve"> to</w:t>
        </w:r>
        <w:r w:rsidR="00674600">
          <w:t xml:space="preserve"> </w:t>
        </w:r>
      </w:ins>
      <w:r w:rsidRPr="00080D75">
        <w:t>send</w:t>
      </w:r>
      <w:del w:id="263" w:author="NTT DOCOMO2" w:date="2020-08-27T12:54:00Z">
        <w:r w:rsidRPr="00080D75" w:rsidDel="00674600">
          <w:delText>s</w:delText>
        </w:r>
      </w:del>
      <w:r w:rsidRPr="00080D75">
        <w:t xml:space="preserve"> </w:t>
      </w:r>
      <w:del w:id="264" w:author="NTT DOCOMO2" w:date="2020-08-27T12:53:00Z">
        <w:r w:rsidRPr="00080D75" w:rsidDel="00674600">
          <w:delText>Sync/</w:delText>
        </w:r>
      </w:del>
      <w:r w:rsidRPr="00080D75">
        <w:t xml:space="preserve">Announce </w:t>
      </w:r>
      <w:ins w:id="265" w:author="Ericsson0826" w:date="2020-08-26T22:12:00Z">
        <w:r w:rsidR="00CA486C">
          <w:t>message</w:t>
        </w:r>
      </w:ins>
      <w:del w:id="266" w:author="Ericsson0826" w:date="2020-08-26T22:12:00Z">
        <w:r w:rsidRPr="00080D75" w:rsidDel="00CA486C">
          <w:delText>frame</w:delText>
        </w:r>
      </w:del>
      <w:r w:rsidRPr="00080D75">
        <w:t xml:space="preserve">s to a node outside </w:t>
      </w:r>
      <w:r>
        <w:t xml:space="preserve">the </w:t>
      </w:r>
      <w:r w:rsidRPr="00080D75">
        <w:t>5GS.</w:t>
      </w:r>
      <w:ins w:id="267"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268" w:author="Samsung2" w:date="2020-08-28T13:16:00Z">
        <w:r w:rsidR="00961DA2">
          <w:t xml:space="preserve"> </w:t>
        </w:r>
        <w:proofErr w:type="spellStart"/>
        <w:r w:rsidR="00961DA2">
          <w:t>Optinally</w:t>
        </w:r>
        <w:proofErr w:type="spellEnd"/>
        <w:r w:rsidR="00961DA2">
          <w:t>, NW-TT and DS-TT with port(s) with Master role(s) can generate Announce messages based on information from TSN AF. In this case, Announce messages are not exchanged inside 5GS. (Details are described in Solution #X</w:t>
        </w:r>
        <w:r w:rsidR="00961DA2">
          <w:t xml:space="preserve"> </w:t>
        </w:r>
        <w:r w:rsidR="00961DA2">
          <w:t>[</w:t>
        </w:r>
        <w:r w:rsidR="00961DA2" w:rsidRPr="007358DB">
          <w:t>S2-2005323</w:t>
        </w:r>
        <w:r w:rsidR="00961DA2">
          <w:t>].)</w:t>
        </w:r>
      </w:ins>
    </w:p>
    <w:p w14:paraId="2F5A861F" w14:textId="5FC80562" w:rsidR="007179E7" w:rsidRPr="00807B2E" w:rsidDel="00477F75" w:rsidRDefault="007179E7" w:rsidP="007179E7">
      <w:pPr>
        <w:rPr>
          <w:ins w:id="269" w:author="Huawei-ZQH827" w:date="2020-08-27T15:00:00Z"/>
          <w:del w:id="270" w:author="NTT DOCOMO2" w:date="2020-08-27T13:01:00Z"/>
          <w:highlight w:val="yellow"/>
        </w:rPr>
      </w:pPr>
      <w:commentRangeStart w:id="271"/>
      <w:ins w:id="272" w:author="Huawei-ZQH827" w:date="2020-08-27T15:00:00Z">
        <w:del w:id="273" w:author="NTT DOCOMO2" w:date="2020-08-27T13:01:00Z">
          <w:r w:rsidRPr="00807B2E" w:rsidDel="00477F75">
            <w:rPr>
              <w:highlight w:val="yellow"/>
            </w:rPr>
            <w:delText xml:space="preserve">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w:delText>
          </w:r>
          <w:r w:rsidRPr="00807B2E" w:rsidDel="00477F75">
            <w:rPr>
              <w:highlight w:val="yellow"/>
            </w:rPr>
            <w:lastRenderedPageBreak/>
            <w:delText>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274" w:author="Huawei-ZQH827" w:date="2020-08-27T15:00:00Z"/>
          <w:del w:id="275" w:author="NTT DOCOMO2" w:date="2020-08-27T13:01:00Z"/>
          <w:rFonts w:eastAsia="MS Mincho"/>
        </w:rPr>
      </w:pPr>
      <w:bookmarkStart w:id="276" w:name="OLE_LINK38"/>
      <w:ins w:id="277" w:author="Huawei-ZQH827" w:date="2020-08-27T15:00:00Z">
        <w:del w:id="278"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276"/>
          <w:r w:rsidRPr="00807B2E" w:rsidDel="00477F75">
            <w:rPr>
              <w:rFonts w:hint="eastAsia"/>
              <w:highlight w:val="yellow"/>
              <w:lang w:eastAsia="zh-CN"/>
            </w:rPr>
            <w:delText>.</w:delText>
          </w:r>
        </w:del>
      </w:ins>
      <w:commentRangeEnd w:id="271"/>
      <w:del w:id="279" w:author="NTT DOCOMO2" w:date="2020-08-27T13:01:00Z">
        <w:r w:rsidR="00C4040D" w:rsidDel="00477F75">
          <w:rPr>
            <w:rStyle w:val="ab"/>
          </w:rPr>
          <w:commentReference w:id="271"/>
        </w:r>
      </w:del>
    </w:p>
    <w:p w14:paraId="346B82A0" w14:textId="139517CA" w:rsidR="00FC6C10" w:rsidRDefault="00D4600D" w:rsidP="006D442A">
      <w:pPr>
        <w:pStyle w:val="NO"/>
        <w:jc w:val="left"/>
        <w:rPr>
          <w:ins w:id="280" w:author="QC_22" w:date="2020-08-06T11:08:00Z"/>
          <w:lang w:val="en-US"/>
        </w:rPr>
      </w:pPr>
      <w:r w:rsidRPr="00080D75">
        <w:t>NOTE</w:t>
      </w:r>
      <w:ins w:id="281"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82" w:author="QC_21" w:date="2020-08-05T16:21:00Z"/>
        </w:rPr>
      </w:pPr>
      <w:ins w:id="283" w:author="QC_21" w:date="2020-08-05T16:21:00Z">
        <w:r w:rsidRPr="00FC6C10">
          <w:rPr>
            <w:lang w:val="en-US"/>
          </w:rPr>
          <w:t>Method 2:</w:t>
        </w:r>
      </w:ins>
    </w:p>
    <w:p w14:paraId="61F28B4F" w14:textId="640100F9" w:rsidR="00896501" w:rsidRPr="00896501" w:rsidRDefault="00896501" w:rsidP="00896501">
      <w:pPr>
        <w:jc w:val="left"/>
        <w:rPr>
          <w:ins w:id="284" w:author="Nokia" w:date="2020-08-13T15:53:00Z"/>
          <w:lang w:val="en-US"/>
        </w:rPr>
      </w:pPr>
      <w:ins w:id="285" w:author="Nokia" w:date="2020-08-13T15:53:00Z">
        <w:r w:rsidRPr="00896501">
          <w:rPr>
            <w:lang w:val="en-US"/>
          </w:rPr>
          <w:t xml:space="preserve">In this alternative, NW-TT receives Announce </w:t>
        </w:r>
      </w:ins>
      <w:ins w:id="286" w:author="Ericsson0826" w:date="2020-08-26T22:11:00Z">
        <w:r w:rsidR="004D396D">
          <w:rPr>
            <w:lang w:val="en-US"/>
          </w:rPr>
          <w:t>message</w:t>
        </w:r>
      </w:ins>
      <w:ins w:id="287" w:author="Nokia" w:date="2020-08-13T15:53:00Z">
        <w:del w:id="288"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89" w:author="Ericsson0826" w:date="2020-08-26T22:19:00Z">
        <w:r w:rsidR="004C3376">
          <w:rPr>
            <w:lang w:val="en-US"/>
          </w:rPr>
          <w:t>message</w:t>
        </w:r>
      </w:ins>
      <w:ins w:id="290" w:author="Nokia" w:date="2020-08-13T15:53:00Z">
        <w:del w:id="291" w:author="Ericsson0826" w:date="2020-08-26T22:19:00Z">
          <w:r w:rsidRPr="00896501" w:rsidDel="004C3376">
            <w:rPr>
              <w:lang w:val="en-US"/>
            </w:rPr>
            <w:delText>frame</w:delText>
          </w:r>
        </w:del>
        <w:r w:rsidRPr="00896501">
          <w:rPr>
            <w:lang w:val="en-US"/>
          </w:rPr>
          <w:t xml:space="preserve">s to NW-TT) and </w:t>
        </w:r>
      </w:ins>
      <w:ins w:id="292" w:author="NTT DOCOMO2" w:date="2020-08-27T13:05:00Z">
        <w:r w:rsidR="001F00CC" w:rsidRPr="001F00CC">
          <w:rPr>
            <w:highlight w:val="cyan"/>
            <w:lang w:val="en-US"/>
          </w:rPr>
          <w:t xml:space="preserve">NW-TT </w:t>
        </w:r>
        <w:r w:rsidR="001F00CC" w:rsidRPr="001F00CC">
          <w:rPr>
            <w:highlight w:val="cyan"/>
          </w:rPr>
          <w:t xml:space="preserve">runs the </w:t>
        </w:r>
        <w:proofErr w:type="spellStart"/>
        <w:r w:rsidR="001F00CC" w:rsidRPr="0030225B">
          <w:rPr>
            <w:highlight w:val="cyan"/>
          </w:rPr>
          <w:t>PortRoleSelection</w:t>
        </w:r>
        <w:proofErr w:type="spellEnd"/>
        <w:r w:rsidR="001F00CC" w:rsidRPr="0030225B">
          <w:rPr>
            <w:highlight w:val="cyan"/>
          </w:rPr>
          <w:t xml:space="preserve"> state machine and</w:t>
        </w:r>
        <w:r w:rsidR="001F00CC">
          <w:t xml:space="preserve"> </w:t>
        </w:r>
        <w:r w:rsidR="001F00CC" w:rsidRPr="00F85A75">
          <w:t xml:space="preserve">decides the BMCA port roles </w:t>
        </w:r>
      </w:ins>
      <w:ins w:id="293" w:author="Nokia" w:date="2020-08-13T15:53:00Z">
        <w:del w:id="294" w:author="NTT DOCOMO2" w:date="2020-08-27T13:05:00Z">
          <w:r w:rsidRPr="00896501" w:rsidDel="00643D50">
            <w:rPr>
              <w:lang w:val="en-US"/>
            </w:rPr>
            <w:delText>performs BMCA to determine the GM (per clock domain)</w:delText>
          </w:r>
        </w:del>
        <w:r w:rsidRPr="00896501">
          <w:rPr>
            <w:lang w:val="en-US"/>
          </w:rPr>
          <w:t>.</w:t>
        </w:r>
        <w:del w:id="295" w:author="QC_25" w:date="2020-08-27T17:36:00Z">
          <w:r w:rsidRPr="00896501" w:rsidDel="000772FA">
            <w:delText xml:space="preserve"> </w:delText>
          </w:r>
        </w:del>
      </w:ins>
      <w:ins w:id="296" w:author="Samsung1" w:date="2020-08-27T14:29:00Z">
        <w:del w:id="297" w:author="QC_25" w:date="2020-08-27T17:36:00Z">
          <w:r w:rsidR="00245F08" w:rsidDel="000772FA">
            <w:rPr>
              <w:lang w:eastAsia="ko-KR"/>
            </w:rPr>
            <w:delText xml:space="preserve">The exchange of Announce messages inside 5GS can be minimized by DS-TT’s or NW-TT’s sending Announce messages </w:delText>
          </w:r>
        </w:del>
      </w:ins>
      <w:ins w:id="298" w:author="NTT DOCOMO2" w:date="2020-08-27T13:07:00Z">
        <w:del w:id="299" w:author="QC_25" w:date="2020-08-27T17:36:00Z">
          <w:r w:rsidR="00643D50" w:rsidRPr="00643D50" w:rsidDel="000772FA">
            <w:rPr>
              <w:highlight w:val="cyan"/>
              <w:lang w:eastAsia="ko-KR"/>
            </w:rPr>
            <w:delText xml:space="preserve">from the Slave port to NW-TT, and from NW-TT to </w:delText>
          </w:r>
        </w:del>
      </w:ins>
      <w:ins w:id="300" w:author="NTT DOCOMO2" w:date="2020-08-27T13:08:00Z">
        <w:del w:id="301"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302" w:author="Samsung1" w:date="2020-08-27T14:29:00Z">
        <w:del w:id="303"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ins w:id="304" w:author="Samsung2" w:date="2020-08-28T13:17:00Z">
        <w:r w:rsidR="00961DA2" w:rsidRPr="00C31EC6">
          <w:rPr>
            <w:lang w:val="en-US"/>
          </w:rPr>
          <w:t xml:space="preserve">The NW-TT and DS-TT can send Announce messages only when there are </w:t>
        </w:r>
        <w:proofErr w:type="spellStart"/>
        <w:r w:rsidR="00961DA2" w:rsidRPr="00C31EC6">
          <w:rPr>
            <w:lang w:val="en-US"/>
          </w:rPr>
          <w:t>chages</w:t>
        </w:r>
        <w:proofErr w:type="spellEnd"/>
        <w:r w:rsidR="00961DA2" w:rsidRPr="00C31EC6">
          <w:rPr>
            <w:lang w:val="en-US"/>
          </w:rPr>
          <w:t xml:space="preserve"> including time out events.</w:t>
        </w:r>
        <w:r w:rsidR="00961DA2">
          <w:rPr>
            <w:lang w:val="en-US"/>
          </w:rPr>
          <w:t xml:space="preserve"> </w:t>
        </w:r>
      </w:ins>
      <w:bookmarkStart w:id="305" w:name="_GoBack"/>
      <w:bookmarkEnd w:id="305"/>
      <w:ins w:id="306" w:author="Nokia" w:date="2020-08-13T15:53:00Z">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0772FA">
      <w:pPr>
        <w:pStyle w:val="NO"/>
        <w:rPr>
          <w:ins w:id="307" w:author="Nokia" w:date="2020-08-13T15:53:00Z"/>
        </w:rPr>
      </w:pPr>
      <w:ins w:id="308" w:author="Nokia" w:date="2020-08-13T15:53:00Z">
        <w:r w:rsidRPr="00896501">
          <w:t>NOTE 2:</w:t>
        </w:r>
        <w:r w:rsidRPr="00896501">
          <w:tab/>
          <w:t>NEF terminating BMIC/PMIC signaling does not have any impact on PCF/SMF as existing Rel-16 functionality is reused for this.</w:t>
        </w:r>
      </w:ins>
    </w:p>
    <w:p w14:paraId="4A1994E0" w14:textId="10448B67" w:rsidR="00896501" w:rsidRPr="00CD52AD" w:rsidRDefault="00896501" w:rsidP="00A5020F">
      <w:pPr>
        <w:jc w:val="left"/>
        <w:rPr>
          <w:ins w:id="309" w:author="Nokia" w:date="2020-08-13T15:53:00Z"/>
          <w:lang w:val="en-US"/>
        </w:rPr>
      </w:pPr>
      <w:ins w:id="310"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311" w:author="NTT DOCOMO2" w:date="2020-08-27T13:14:00Z">
          <w:r w:rsidRPr="00896501" w:rsidDel="00A5020F">
            <w:delText>Sync/</w:delText>
          </w:r>
        </w:del>
        <w:r w:rsidRPr="00896501">
          <w:t xml:space="preserve">Announce </w:t>
        </w:r>
      </w:ins>
      <w:ins w:id="312" w:author="Ericsson0826" w:date="2020-08-26T22:13:00Z">
        <w:r w:rsidR="00CA486C">
          <w:t>message</w:t>
        </w:r>
      </w:ins>
      <w:ins w:id="313" w:author="Nokia" w:date="2020-08-13T15:53:00Z">
        <w:del w:id="314" w:author="Ericsson0826" w:date="2020-08-26T22:13:00Z">
          <w:r w:rsidRPr="00896501" w:rsidDel="00CA486C">
            <w:delText>frame</w:delText>
          </w:r>
        </w:del>
        <w:r w:rsidRPr="00896501">
          <w:t xml:space="preserve">s from the NW-TT via 5GS user plane, it </w:t>
        </w:r>
      </w:ins>
      <w:ins w:id="315" w:author="NTT DOCOMO2" w:date="2020-08-27T13:14:00Z">
        <w:r w:rsidR="00A5020F" w:rsidRPr="00A5020F">
          <w:rPr>
            <w:highlight w:val="cyan"/>
          </w:rPr>
          <w:t xml:space="preserve">increases the </w:t>
        </w:r>
        <w:proofErr w:type="spellStart"/>
        <w:r w:rsidR="00A5020F" w:rsidRPr="00A5020F">
          <w:rPr>
            <w:highlight w:val="cyan"/>
          </w:rPr>
          <w:t>stepsRemoved</w:t>
        </w:r>
        <w:proofErr w:type="spellEnd"/>
        <w:r w:rsidR="00A5020F" w:rsidRPr="00A5020F">
          <w:rPr>
            <w:highlight w:val="cyan"/>
          </w:rPr>
          <w:t xml:space="preserve"> field of the Announce frames with one, replaces the value of </w:t>
        </w:r>
        <w:proofErr w:type="spellStart"/>
        <w:r w:rsidR="00A5020F" w:rsidRPr="00A5020F">
          <w:rPr>
            <w:highlight w:val="cyan"/>
          </w:rPr>
          <w:t>sourcePortIdentity</w:t>
        </w:r>
        <w:proofErr w:type="spellEnd"/>
        <w:r w:rsidR="00A5020F" w:rsidRPr="00A5020F">
          <w:rPr>
            <w:highlight w:val="cyan"/>
          </w:rPr>
          <w:t xml:space="preserve"> field of Sync/Announce frames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A5020F">
          <w:rPr>
            <w:rStyle w:val="fontstyle01"/>
            <w:highlight w:val="cyan"/>
          </w:rPr>
          <w:t>PortAnnounceTransmit</w:t>
        </w:r>
        <w:proofErr w:type="spellEnd"/>
        <w:r w:rsidR="00A5020F" w:rsidRPr="00A5020F">
          <w:rPr>
            <w:rStyle w:val="fontstyle01"/>
            <w:highlight w:val="cyan"/>
          </w:rPr>
          <w:t xml:space="preserve"> state machine</w:t>
        </w:r>
        <w:r w:rsidR="00A5020F" w:rsidRPr="00A5020F">
          <w:rPr>
            <w:highlight w:val="cyan"/>
          </w:rPr>
          <w:t xml:space="preserve"> to send Announce messages to a node outside the 5GS.</w:t>
        </w:r>
      </w:ins>
      <w:ins w:id="316" w:author="Nokia" w:date="2020-08-13T15:53:00Z">
        <w:del w:id="317" w:author="NTT DOCOMO2" w:date="2020-08-27T13:15:00Z">
          <w:r w:rsidRPr="00A5020F" w:rsidDel="00A5020F">
            <w:rPr>
              <w:highlight w:val="cyan"/>
            </w:rPr>
            <w:delText xml:space="preserve">sends </w:delText>
          </w:r>
        </w:del>
        <w:del w:id="318" w:author="NTT DOCOMO2" w:date="2020-08-27T13:14:00Z">
          <w:r w:rsidRPr="00A5020F" w:rsidDel="00A5020F">
            <w:rPr>
              <w:highlight w:val="cyan"/>
            </w:rPr>
            <w:delText>Sync/</w:delText>
          </w:r>
        </w:del>
        <w:del w:id="319" w:author="NTT DOCOMO2" w:date="2020-08-27T13:15:00Z">
          <w:r w:rsidRPr="00A5020F" w:rsidDel="00A5020F">
            <w:rPr>
              <w:highlight w:val="cyan"/>
            </w:rPr>
            <w:delText xml:space="preserve">Announce </w:delText>
          </w:r>
        </w:del>
      </w:ins>
      <w:ins w:id="320" w:author="Ericsson0826" w:date="2020-08-26T22:13:00Z">
        <w:del w:id="321" w:author="NTT DOCOMO2" w:date="2020-08-27T13:15:00Z">
          <w:r w:rsidR="00CA486C" w:rsidRPr="00A5020F" w:rsidDel="00A5020F">
            <w:rPr>
              <w:highlight w:val="cyan"/>
            </w:rPr>
            <w:delText>messages</w:delText>
          </w:r>
        </w:del>
      </w:ins>
      <w:ins w:id="322" w:author="Nokia" w:date="2020-08-13T15:53:00Z">
        <w:del w:id="323"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324" w:author="Ericsson0826" w:date="2020-08-26T22:13:00Z">
        <w:r w:rsidR="00CA486C">
          <w:t>message</w:t>
        </w:r>
      </w:ins>
      <w:ins w:id="325" w:author="Nokia" w:date="2020-08-13T15:53:00Z">
        <w:del w:id="326" w:author="Ericsson0826" w:date="2020-08-26T22:13:00Z">
          <w:r w:rsidRPr="00896501" w:rsidDel="00CA486C">
            <w:delText>frame</w:delText>
          </w:r>
        </w:del>
        <w:r w:rsidRPr="00896501">
          <w:t xml:space="preserve"> from outside of 5GS, it discards the </w:t>
        </w:r>
      </w:ins>
      <w:ins w:id="327" w:author="Ericsson0826" w:date="2020-08-26T22:13:00Z">
        <w:r w:rsidR="00CA486C">
          <w:t>message</w:t>
        </w:r>
      </w:ins>
      <w:ins w:id="328" w:author="Nokia" w:date="2020-08-13T15:53:00Z">
        <w:del w:id="329" w:author="Ericsson0826" w:date="2020-08-26T22:13:00Z">
          <w:r w:rsidRPr="00896501" w:rsidDel="00CA486C">
            <w:delText>frame</w:delText>
          </w:r>
        </w:del>
        <w:r w:rsidRPr="00896501">
          <w:t>.</w:t>
        </w:r>
      </w:ins>
      <w:ins w:id="330" w:author="Huawei-ZQH828" w:date="2020-08-28T11:55:00Z">
        <w:r w:rsidR="00D8019D" w:rsidRPr="00D8019D">
          <w:t xml:space="preserve"> </w:t>
        </w:r>
        <w:r w:rsidR="00D8019D" w:rsidRPr="00D8019D">
          <w:rPr>
            <w:highlight w:val="green"/>
          </w:rPr>
          <w:t>If the NW-TT time</w:t>
        </w:r>
      </w:ins>
      <w:ins w:id="331" w:author="Huawei-ZQH828" w:date="2020-08-28T11:56:00Z">
        <w:r w:rsidR="00D8019D">
          <w:rPr>
            <w:highlight w:val="green"/>
          </w:rPr>
          <w:t xml:space="preserve"> </w:t>
        </w:r>
      </w:ins>
      <w:ins w:id="332" w:author="Huawei-ZQH828" w:date="2020-08-28T11:55:00Z">
        <w:r w:rsidR="00D8019D" w:rsidRPr="00D8019D">
          <w:rPr>
            <w:highlight w:val="green"/>
          </w:rPr>
          <w:t>out</w:t>
        </w:r>
      </w:ins>
      <w:ins w:id="333" w:author="Huawei-ZQH828" w:date="2020-08-28T11:56:00Z">
        <w:r w:rsidR="00D8019D">
          <w:rPr>
            <w:highlight w:val="green"/>
          </w:rPr>
          <w:t>s</w:t>
        </w:r>
      </w:ins>
      <w:ins w:id="334" w:author="Huawei-ZQH828" w:date="2020-08-28T11:55:00Z">
        <w:r w:rsidR="00D8019D" w:rsidRPr="00D8019D">
          <w:rPr>
            <w:highlight w:val="green"/>
          </w:rPr>
          <w:t xml:space="preserve"> to receive Announce message from the Slave port and has </w:t>
        </w:r>
      </w:ins>
      <w:ins w:id="335" w:author="Huawei-ZQH828" w:date="2020-08-28T11:56:00Z">
        <w:r w:rsidR="00D8019D">
          <w:rPr>
            <w:highlight w:val="green"/>
          </w:rPr>
          <w:t>available</w:t>
        </w:r>
      </w:ins>
      <w:ins w:id="336" w:author="Huawei-ZQH828" w:date="2020-08-28T11:55:00Z">
        <w:r w:rsidR="00D8019D" w:rsidRPr="00D8019D">
          <w:rPr>
            <w:highlight w:val="green"/>
          </w:rPr>
          <w:t xml:space="preserve"> Passive port(s), it select</w:t>
        </w:r>
      </w:ins>
      <w:ins w:id="337" w:author="Huawei-ZQH828" w:date="2020-08-28T11:56:00Z">
        <w:r w:rsidR="00D8019D">
          <w:rPr>
            <w:highlight w:val="green"/>
          </w:rPr>
          <w:t>s</w:t>
        </w:r>
      </w:ins>
      <w:ins w:id="338"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339" w:author="柯小婉" w:date="2020-08-27T17:11:00Z"/>
          <w:b/>
          <w:bCs/>
        </w:rPr>
      </w:pPr>
      <w:ins w:id="340"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41" w:author="柯小婉" w:date="2020-08-27T17:11:00Z"/>
          <w:rFonts w:eastAsia="SimSun"/>
          <w:lang w:eastAsia="zh-CN"/>
        </w:rPr>
      </w:pPr>
      <w:ins w:id="342" w:author="柯小婉" w:date="2020-08-27T17:12:00Z">
        <w:r>
          <w:rPr>
            <w:rFonts w:eastAsia="SimSun"/>
            <w:lang w:eastAsia="zh-CN"/>
          </w:rPr>
          <w:t>S</w:t>
        </w:r>
      </w:ins>
      <w:ins w:id="343"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44" w:author="柯小婉" w:date="2020-08-27T17:11:00Z"/>
          <w:rFonts w:eastAsia="SimSun"/>
          <w:lang w:eastAsia="zh-CN"/>
        </w:rPr>
      </w:pPr>
      <w:commentRangeStart w:id="345"/>
      <w:ins w:id="346"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345"/>
      <w:r w:rsidR="000E5EDF">
        <w:rPr>
          <w:rStyle w:val="ab"/>
        </w:rPr>
        <w:commentReference w:id="345"/>
      </w:r>
    </w:p>
    <w:p w14:paraId="06277B72" w14:textId="77777777" w:rsidR="001F4F62" w:rsidRDefault="001F4F62" w:rsidP="001F4F62">
      <w:pPr>
        <w:numPr>
          <w:ilvl w:val="0"/>
          <w:numId w:val="16"/>
        </w:numPr>
        <w:overflowPunct w:val="0"/>
        <w:autoSpaceDE w:val="0"/>
        <w:autoSpaceDN w:val="0"/>
        <w:adjustRightInd w:val="0"/>
        <w:jc w:val="left"/>
        <w:textAlignment w:val="baseline"/>
        <w:rPr>
          <w:ins w:id="347" w:author="柯小婉" w:date="2020-08-27T17:11:00Z"/>
          <w:rFonts w:eastAsia="SimSun"/>
          <w:lang w:eastAsia="zh-CN"/>
        </w:rPr>
      </w:pPr>
      <w:ins w:id="348"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349" w:author="NTT DOCOMO2" w:date="2020-08-27T13:26:00Z"/>
        </w:rPr>
      </w:pPr>
      <w:ins w:id="350" w:author="柯小婉" w:date="2020-08-27T17:11:00Z">
        <w:r w:rsidRPr="00447A06">
          <w:rPr>
            <w:rFonts w:eastAsia="SimSun"/>
            <w:lang w:eastAsia="zh-CN"/>
          </w:rPr>
          <w:t xml:space="preserve">If the port state of a NW-TT port is master port, the NW-TT forwards the determined announce message to the NW-TT port directly. </w:t>
        </w:r>
        <w:del w:id="351" w:author="NTT DOCOMO2" w:date="2020-08-27T13:24:00Z">
          <w:r w:rsidRPr="003C4A0C" w:rsidDel="003C4A0C">
            <w:rPr>
              <w:rFonts w:eastAsia="SimSun"/>
              <w:highlight w:val="cyan"/>
              <w:lang w:eastAsia="zh-CN"/>
            </w:rPr>
            <w:delText xml:space="preserve">If </w:delText>
          </w:r>
        </w:del>
      </w:ins>
      <w:ins w:id="352" w:author="NTT DOCOMO2" w:date="2020-08-27T13:24:00Z">
        <w:r w:rsidR="003C4A0C" w:rsidRPr="003C4A0C">
          <w:rPr>
            <w:rFonts w:eastAsia="SimSun"/>
            <w:highlight w:val="cyan"/>
            <w:lang w:eastAsia="zh-CN"/>
          </w:rPr>
          <w:t xml:space="preserve">For each </w:t>
        </w:r>
      </w:ins>
      <w:ins w:id="353" w:author="柯小婉" w:date="2020-08-27T17:11:00Z">
        <w:del w:id="354"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355" w:author="NTT DOCOMO2" w:date="2020-08-27T13:24:00Z">
        <w:r w:rsidR="003C4A0C" w:rsidRPr="003C4A0C">
          <w:rPr>
            <w:rFonts w:eastAsia="SimSun"/>
            <w:highlight w:val="cyan"/>
            <w:lang w:eastAsia="zh-CN"/>
          </w:rPr>
          <w:t xml:space="preserve">which </w:t>
        </w:r>
      </w:ins>
      <w:ins w:id="356" w:author="柯小婉" w:date="2020-08-27T17:11:00Z">
        <w:r w:rsidRPr="003C4A0C">
          <w:rPr>
            <w:rFonts w:eastAsia="SimSun"/>
            <w:highlight w:val="cyan"/>
            <w:lang w:eastAsia="zh-CN"/>
          </w:rPr>
          <w:t xml:space="preserve">is </w:t>
        </w:r>
      </w:ins>
      <w:ins w:id="357" w:author="NTT DOCOMO2" w:date="2020-08-27T13:24:00Z">
        <w:r w:rsidR="003C4A0C" w:rsidRPr="003C4A0C">
          <w:rPr>
            <w:rFonts w:eastAsia="SimSun"/>
            <w:highlight w:val="cyan"/>
            <w:lang w:eastAsia="zh-CN"/>
          </w:rPr>
          <w:t xml:space="preserve">a </w:t>
        </w:r>
      </w:ins>
      <w:ins w:id="358" w:author="柯小婉" w:date="2020-08-27T17:11:00Z">
        <w:del w:id="359" w:author="NTT DOCOMO2" w:date="2020-08-27T13:27:00Z">
          <w:r w:rsidRPr="003C4A0C" w:rsidDel="00F82FF2">
            <w:rPr>
              <w:rFonts w:eastAsia="SimSun"/>
              <w:highlight w:val="cyan"/>
              <w:lang w:eastAsia="zh-CN"/>
            </w:rPr>
            <w:delText>m</w:delText>
          </w:r>
        </w:del>
      </w:ins>
      <w:ins w:id="360" w:author="NTT DOCOMO2" w:date="2020-08-27T13:27:00Z">
        <w:r w:rsidR="00F82FF2">
          <w:rPr>
            <w:rFonts w:eastAsia="SimSun"/>
            <w:highlight w:val="cyan"/>
            <w:lang w:eastAsia="zh-CN"/>
          </w:rPr>
          <w:t>M</w:t>
        </w:r>
      </w:ins>
      <w:ins w:id="361" w:author="柯小婉" w:date="2020-08-27T17:11:00Z">
        <w:r w:rsidRPr="003C4A0C">
          <w:rPr>
            <w:rFonts w:eastAsia="SimSun"/>
            <w:highlight w:val="cyan"/>
            <w:lang w:eastAsia="zh-CN"/>
          </w:rPr>
          <w:t xml:space="preserve">aster port, the NW-TT/UPF </w:t>
        </w:r>
      </w:ins>
      <w:ins w:id="362" w:author="NTT DOCOMO2" w:date="2020-08-27T13:24:00Z">
        <w:r w:rsidR="003C4A0C" w:rsidRPr="003C4A0C">
          <w:rPr>
            <w:rFonts w:eastAsia="SimSun"/>
            <w:highlight w:val="cyan"/>
            <w:lang w:eastAsia="zh-CN"/>
          </w:rPr>
          <w:t xml:space="preserve">runs </w:t>
        </w:r>
        <w:r w:rsidR="003C4A0C" w:rsidRPr="003C4A0C">
          <w:rPr>
            <w:highlight w:val="cyan"/>
          </w:rPr>
          <w:t xml:space="preserve">the </w:t>
        </w:r>
        <w:proofErr w:type="spellStart"/>
        <w:r w:rsidR="003C4A0C" w:rsidRPr="003C4A0C">
          <w:rPr>
            <w:rStyle w:val="fontstyle01"/>
            <w:highlight w:val="cyan"/>
          </w:rPr>
          <w:t>PortAnnounceTransmit</w:t>
        </w:r>
        <w:proofErr w:type="spellEnd"/>
        <w:r w:rsidR="003C4A0C" w:rsidRPr="003C4A0C">
          <w:rPr>
            <w:rStyle w:val="fontstyle01"/>
            <w:highlight w:val="cyan"/>
          </w:rPr>
          <w:t xml:space="preserve"> state machine</w:t>
        </w:r>
        <w:r w:rsidR="003C4A0C" w:rsidRPr="003C4A0C">
          <w:rPr>
            <w:highlight w:val="cyan"/>
          </w:rPr>
          <w:t xml:space="preserve"> to send Announce messages </w:t>
        </w:r>
        <w:proofErr w:type="spellStart"/>
        <w:r w:rsidR="003C4A0C" w:rsidRPr="003C4A0C">
          <w:rPr>
            <w:highlight w:val="cyan"/>
          </w:rPr>
          <w:t>t</w:t>
        </w:r>
      </w:ins>
      <w:ins w:id="363" w:author="柯小婉" w:date="2020-08-27T17:11:00Z">
        <w:del w:id="364" w:author="NTT DOCOMO2" w:date="2020-08-27T13:24:00Z">
          <w:r w:rsidRPr="003C4A0C" w:rsidDel="003C4A0C">
            <w:rPr>
              <w:rFonts w:eastAsia="SimSun"/>
              <w:highlight w:val="cyan"/>
              <w:lang w:eastAsia="zh-CN"/>
            </w:rPr>
            <w:delText xml:space="preserve">forwards the announce message </w:delText>
          </w:r>
        </w:del>
      </w:ins>
      <w:ins w:id="365" w:author="NTT DOCOMO2" w:date="2020-08-27T13:24:00Z">
        <w:r w:rsidR="003C4A0C" w:rsidRPr="003C4A0C">
          <w:rPr>
            <w:rFonts w:eastAsia="SimSun"/>
            <w:highlight w:val="cyan"/>
            <w:lang w:eastAsia="zh-CN"/>
          </w:rPr>
          <w:t>to</w:t>
        </w:r>
      </w:ins>
      <w:ins w:id="366" w:author="NTT DOCOMO2" w:date="2020-08-27T13:25:00Z">
        <w:r w:rsidR="003C4A0C" w:rsidRPr="003C4A0C">
          <w:rPr>
            <w:rFonts w:eastAsia="SimSun"/>
            <w:highlight w:val="cyan"/>
            <w:lang w:eastAsia="zh-CN"/>
          </w:rPr>
          <w:t>wards</w:t>
        </w:r>
        <w:proofErr w:type="spellEnd"/>
        <w:r w:rsidR="003C4A0C" w:rsidRPr="003C4A0C">
          <w:rPr>
            <w:rFonts w:eastAsia="SimSun"/>
            <w:highlight w:val="cyan"/>
            <w:lang w:eastAsia="zh-CN"/>
          </w:rPr>
          <w:t xml:space="preserve"> </w:t>
        </w:r>
      </w:ins>
      <w:ins w:id="367"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af1"/>
        <w:numPr>
          <w:ilvl w:val="0"/>
          <w:numId w:val="16"/>
        </w:numPr>
        <w:jc w:val="left"/>
        <w:rPr>
          <w:ins w:id="368" w:author="柯小婉" w:date="2020-08-27T17:11:00Z"/>
          <w:highlight w:val="cyan"/>
          <w:lang w:val="en-US"/>
        </w:rPr>
      </w:pPr>
      <w:ins w:id="369" w:author="NTT DOCOMO2" w:date="2020-08-27T13:26:00Z">
        <w:r w:rsidRPr="00233F27">
          <w:rPr>
            <w:highlight w:val="cyan"/>
          </w:rPr>
          <w:t xml:space="preserve">When DS-TT port configured to Passive role receives </w:t>
        </w:r>
      </w:ins>
      <w:ins w:id="370" w:author="Huawei-ZQH828" w:date="2020-08-28T11:57:00Z">
        <w:r w:rsidR="00D7064B" w:rsidRPr="00D7064B">
          <w:rPr>
            <w:highlight w:val="green"/>
          </w:rPr>
          <w:t>an Announce message or</w:t>
        </w:r>
        <w:r w:rsidR="00D7064B" w:rsidRPr="00D7064B">
          <w:t xml:space="preserve"> </w:t>
        </w:r>
      </w:ins>
      <w:ins w:id="371" w:author="NTT DOCOMO2" w:date="2020-08-27T13:26:00Z">
        <w:r w:rsidRPr="00233F27">
          <w:rPr>
            <w:highlight w:val="cyan"/>
          </w:rPr>
          <w:t xml:space="preserve">a Sync message from outside of 5GS, it forwards it to </w:t>
        </w:r>
        <w:proofErr w:type="spellStart"/>
        <w:r w:rsidRPr="00233F27">
          <w:rPr>
            <w:highlight w:val="cyan"/>
          </w:rPr>
          <w:t>to</w:t>
        </w:r>
        <w:proofErr w:type="spellEnd"/>
        <w:r w:rsidRPr="00233F27">
          <w:rPr>
            <w:highlight w:val="cyan"/>
          </w:rPr>
          <w:t xml:space="preserve"> NW-TT who discards the message.</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1E6622CC" w14:textId="62905C85" w:rsidR="001F4F62" w:rsidRPr="006B06F3" w:rsidDel="001F4F62" w:rsidRDefault="001F4F62" w:rsidP="001F4F62">
      <w:pPr>
        <w:pStyle w:val="EditorsNote"/>
        <w:rPr>
          <w:del w:id="372" w:author="柯小婉" w:date="2020-08-27T17:28:00Z"/>
        </w:rPr>
      </w:pPr>
      <w:del w:id="373"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374" w:author="NTT DOCOMO2" w:date="2020-08-27T13:03:00Z"/>
          <w:lang w:val="en-GB" w:eastAsia="ja-JP"/>
        </w:rPr>
      </w:pPr>
      <w:commentRangeStart w:id="375"/>
      <w:ins w:id="376" w:author="柯小婉" w:date="2020-08-27T17:14:00Z">
        <w:del w:id="377" w:author="NTT DOCOMO2" w:date="2020-08-27T13:03:00Z">
          <w:r w:rsidRPr="007F4D9B" w:rsidDel="00A305EC">
            <w:rPr>
              <w:rFonts w:hint="eastAsia"/>
              <w:lang w:val="en-GB" w:eastAsia="ja-JP"/>
            </w:rPr>
            <w:lastRenderedPageBreak/>
            <w:delText>Editor</w:delText>
          </w:r>
        </w:del>
      </w:ins>
      <w:ins w:id="378" w:author="柯小婉" w:date="2020-08-27T17:15:00Z">
        <w:del w:id="379"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380" w:author="柯小婉" w:date="2020-08-27T17:18:00Z">
        <w:del w:id="381" w:author="NTT DOCOMO2" w:date="2020-08-27T13:03:00Z">
          <w:r w:rsidDel="00A305EC">
            <w:rPr>
              <w:lang w:val="en-GB" w:eastAsia="ja-JP"/>
            </w:rPr>
            <w:delText>s</w:delText>
          </w:r>
        </w:del>
      </w:ins>
      <w:ins w:id="382" w:author="柯小婉" w:date="2020-08-27T17:16:00Z">
        <w:del w:id="383" w:author="NTT DOCOMO2" w:date="2020-08-27T13:03:00Z">
          <w:r w:rsidDel="00A305EC">
            <w:rPr>
              <w:lang w:val="en-GB" w:eastAsia="ja-JP"/>
            </w:rPr>
            <w:delText>, including: which NF (</w:delText>
          </w:r>
        </w:del>
      </w:ins>
      <w:ins w:id="384" w:author="柯小婉" w:date="2020-08-27T17:30:00Z">
        <w:del w:id="385" w:author="NTT DOCOMO2" w:date="2020-08-27T13:03:00Z">
          <w:r w:rsidR="00692460" w:rsidDel="00A305EC">
            <w:rPr>
              <w:lang w:val="en-GB" w:eastAsia="ja-JP"/>
            </w:rPr>
            <w:delText xml:space="preserve">e.g. </w:delText>
          </w:r>
        </w:del>
      </w:ins>
      <w:ins w:id="386" w:author="柯小婉" w:date="2020-08-27T17:16:00Z">
        <w:del w:id="387" w:author="NTT DOCOMO2" w:date="2020-08-27T13:03:00Z">
          <w:r w:rsidDel="00A305EC">
            <w:rPr>
              <w:lang w:val="en-GB" w:eastAsia="ja-JP"/>
            </w:rPr>
            <w:delText>NW-TT, NEF or TSN AF</w:delText>
          </w:r>
        </w:del>
      </w:ins>
      <w:ins w:id="388" w:author="柯小婉" w:date="2020-08-27T17:17:00Z">
        <w:del w:id="389" w:author="NTT DOCOMO2" w:date="2020-08-27T13:03:00Z">
          <w:r w:rsidDel="00A305EC">
            <w:rPr>
              <w:lang w:val="en-GB" w:eastAsia="ja-JP"/>
            </w:rPr>
            <w:delText>)</w:delText>
          </w:r>
        </w:del>
      </w:ins>
      <w:ins w:id="390" w:author="柯小婉" w:date="2020-08-27T17:16:00Z">
        <w:del w:id="391" w:author="NTT DOCOMO2" w:date="2020-08-27T13:03:00Z">
          <w:r w:rsidDel="00A305EC">
            <w:rPr>
              <w:lang w:val="en-GB" w:eastAsia="ja-JP"/>
            </w:rPr>
            <w:delText xml:space="preserve"> decide</w:delText>
          </w:r>
        </w:del>
      </w:ins>
      <w:ins w:id="392" w:author="柯小婉" w:date="2020-08-27T17:17:00Z">
        <w:del w:id="393" w:author="NTT DOCOMO2" w:date="2020-08-27T13:03:00Z">
          <w:r w:rsidDel="00A305EC">
            <w:rPr>
              <w:lang w:val="en-GB" w:eastAsia="ja-JP"/>
            </w:rPr>
            <w:delText>s</w:delText>
          </w:r>
        </w:del>
      </w:ins>
      <w:ins w:id="394" w:author="柯小婉" w:date="2020-08-27T17:16:00Z">
        <w:del w:id="395" w:author="NTT DOCOMO2" w:date="2020-08-27T13:03:00Z">
          <w:r w:rsidDel="00A305EC">
            <w:rPr>
              <w:lang w:val="en-GB" w:eastAsia="ja-JP"/>
            </w:rPr>
            <w:delText xml:space="preserve"> the</w:delText>
          </w:r>
        </w:del>
      </w:ins>
      <w:ins w:id="396" w:author="柯小婉" w:date="2020-08-27T17:31:00Z">
        <w:del w:id="397" w:author="NTT DOCOMO2" w:date="2020-08-27T13:03:00Z">
          <w:r w:rsidR="00692460" w:rsidDel="00A305EC">
            <w:rPr>
              <w:lang w:val="en-GB" w:eastAsia="ja-JP"/>
            </w:rPr>
            <w:delText xml:space="preserve"> GM and </w:delText>
          </w:r>
        </w:del>
      </w:ins>
      <w:ins w:id="398" w:author="柯小婉" w:date="2020-08-27T17:16:00Z">
        <w:del w:id="399" w:author="NTT DOCOMO2" w:date="2020-08-27T13:03:00Z">
          <w:r w:rsidDel="00A305EC">
            <w:rPr>
              <w:lang w:val="en-GB" w:eastAsia="ja-JP"/>
            </w:rPr>
            <w:delText>port role, w</w:delText>
          </w:r>
        </w:del>
      </w:ins>
      <w:ins w:id="400" w:author="柯小婉" w:date="2020-08-27T17:17:00Z">
        <w:del w:id="401" w:author="NTT DOCOMO2" w:date="2020-08-27T13:03:00Z">
          <w:r w:rsidDel="00A305EC">
            <w:rPr>
              <w:lang w:val="en-GB" w:eastAsia="ja-JP"/>
            </w:rPr>
            <w:delText>hether</w:delText>
          </w:r>
        </w:del>
      </w:ins>
      <w:ins w:id="402" w:author="柯小婉" w:date="2020-08-27T17:16:00Z">
        <w:del w:id="403" w:author="NTT DOCOMO2" w:date="2020-08-27T13:03:00Z">
          <w:r w:rsidDel="00A305EC">
            <w:rPr>
              <w:lang w:val="en-GB" w:eastAsia="ja-JP"/>
            </w:rPr>
            <w:delText xml:space="preserve"> send</w:delText>
          </w:r>
        </w:del>
      </w:ins>
      <w:ins w:id="404" w:author="柯小婉" w:date="2020-08-27T17:31:00Z">
        <w:del w:id="405" w:author="NTT DOCOMO2" w:date="2020-08-27T13:03:00Z">
          <w:r w:rsidR="00692460" w:rsidDel="00A305EC">
            <w:rPr>
              <w:lang w:val="en-GB" w:eastAsia="ja-JP"/>
            </w:rPr>
            <w:delText>ing</w:delText>
          </w:r>
        </w:del>
      </w:ins>
      <w:ins w:id="406" w:author="柯小婉" w:date="2020-08-27T17:16:00Z">
        <w:del w:id="407" w:author="NTT DOCOMO2" w:date="2020-08-27T13:03:00Z">
          <w:r w:rsidDel="00A305EC">
            <w:rPr>
              <w:lang w:val="en-GB" w:eastAsia="ja-JP"/>
            </w:rPr>
            <w:delText xml:space="preserve"> the port role</w:delText>
          </w:r>
        </w:del>
      </w:ins>
      <w:ins w:id="408" w:author="柯小婉" w:date="2020-08-27T17:31:00Z">
        <w:del w:id="409" w:author="NTT DOCOMO2" w:date="2020-08-27T13:03:00Z">
          <w:r w:rsidR="00692460" w:rsidDel="00A305EC">
            <w:rPr>
              <w:lang w:val="en-GB" w:eastAsia="ja-JP"/>
            </w:rPr>
            <w:delText>s</w:delText>
          </w:r>
        </w:del>
      </w:ins>
      <w:ins w:id="410" w:author="柯小婉" w:date="2020-08-27T17:16:00Z">
        <w:del w:id="411" w:author="NTT DOCOMO2" w:date="2020-08-27T13:03:00Z">
          <w:r w:rsidDel="00A305EC">
            <w:rPr>
              <w:lang w:val="en-GB" w:eastAsia="ja-JP"/>
            </w:rPr>
            <w:delText xml:space="preserve"> to DS-TT, how to forward the announce message, e.t.c</w:delText>
          </w:r>
        </w:del>
      </w:ins>
      <w:ins w:id="412" w:author="柯小婉" w:date="2020-08-27T17:29:00Z">
        <w:del w:id="413" w:author="NTT DOCOMO2" w:date="2020-08-27T13:03:00Z">
          <w:r w:rsidDel="00A305EC">
            <w:rPr>
              <w:lang w:val="en-GB" w:eastAsia="ja-JP"/>
            </w:rPr>
            <w:delText>.</w:delText>
          </w:r>
        </w:del>
      </w:ins>
      <w:commentRangeEnd w:id="375"/>
      <w:r w:rsidR="00232EDF">
        <w:rPr>
          <w:rStyle w:val="ab"/>
          <w:color w:val="auto"/>
          <w:lang w:val="en-GB"/>
        </w:rPr>
        <w:commentReference w:id="375"/>
      </w:r>
    </w:p>
    <w:p w14:paraId="5D04B381" w14:textId="77777777" w:rsidR="00061BA8" w:rsidRPr="00061BA8" w:rsidRDefault="00061BA8" w:rsidP="006D442A">
      <w:pPr>
        <w:jc w:val="left"/>
        <w:rPr>
          <w:ins w:id="414" w:author="NTT DOCOMO" w:date="2020-08-10T09:34:00Z"/>
          <w:lang w:val="en-US"/>
        </w:rPr>
      </w:pPr>
    </w:p>
    <w:p w14:paraId="2D4CCBDE" w14:textId="77777777" w:rsidR="00D4600D" w:rsidRPr="00654378" w:rsidRDefault="00D4600D" w:rsidP="00D4600D">
      <w:pPr>
        <w:pStyle w:val="3"/>
      </w:pPr>
      <w:bookmarkStart w:id="415" w:name="_Toc23244810"/>
      <w:bookmarkStart w:id="416" w:name="_Toc26386428"/>
      <w:bookmarkStart w:id="417" w:name="_Toc26431234"/>
      <w:bookmarkStart w:id="418" w:name="_Toc30694632"/>
      <w:bookmarkStart w:id="419" w:name="_Toc43906655"/>
      <w:bookmarkStart w:id="420" w:name="_Toc43906771"/>
      <w:bookmarkStart w:id="421" w:name="_Toc44311897"/>
      <w:bookmarkStart w:id="422" w:name="_Toc44312010"/>
      <w:r w:rsidRPr="00654378">
        <w:t>6.1.4</w:t>
      </w:r>
      <w:r w:rsidRPr="00654378">
        <w:tab/>
        <w:t xml:space="preserve">Impacts on </w:t>
      </w:r>
      <w:r>
        <w:t>services, entities</w:t>
      </w:r>
      <w:r w:rsidRPr="00654378">
        <w:t xml:space="preserve"> and interfaces</w:t>
      </w:r>
      <w:bookmarkEnd w:id="415"/>
      <w:bookmarkEnd w:id="416"/>
      <w:bookmarkEnd w:id="417"/>
      <w:bookmarkEnd w:id="418"/>
      <w:bookmarkEnd w:id="419"/>
      <w:bookmarkEnd w:id="420"/>
      <w:bookmarkEnd w:id="421"/>
      <w:bookmarkEnd w:id="422"/>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423"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424" w:author="Ericsson0826" w:date="2020-08-26T22:14:00Z">
        <w:r w:rsidR="0092391B">
          <w:rPr>
            <w:lang w:val="en-US" w:eastAsia="ko-KR"/>
          </w:rPr>
          <w:t xml:space="preserve">[Optional] </w:t>
        </w:r>
      </w:ins>
      <w:r>
        <w:rPr>
          <w:lang w:eastAsia="ko-KR"/>
        </w:rPr>
        <w:t xml:space="preserve">The TSN AF needs to trigger </w:t>
      </w:r>
      <w:proofErr w:type="spellStart"/>
      <w:r>
        <w:rPr>
          <w:lang w:eastAsia="ko-KR"/>
        </w:rPr>
        <w:t>QoS</w:t>
      </w:r>
      <w:proofErr w:type="spellEnd"/>
      <w:r>
        <w:rPr>
          <w:lang w:eastAsia="ko-KR"/>
        </w:rPr>
        <w:t xml:space="preserve"> setup procedures </w:t>
      </w:r>
      <w:ins w:id="425"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426"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427" w:author="Ericsson0826" w:date="2020-08-26T22:14:00Z">
        <w:r w:rsidR="0092391B">
          <w:rPr>
            <w:lang w:val="en-US" w:eastAsia="ko-KR"/>
          </w:rPr>
          <w:t>message</w:t>
        </w:r>
      </w:ins>
      <w:del w:id="428"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1" w:author="NTT DOCOMO2" w:date="2020-08-27T13:00:00Z" w:initials="MJ">
    <w:p w14:paraId="7D5B80D3" w14:textId="46171633" w:rsidR="00C4040D" w:rsidRDefault="00C4040D">
      <w:pPr>
        <w:pStyle w:val="ac"/>
      </w:pPr>
      <w:r>
        <w:rPr>
          <w:rStyle w:val="ab"/>
        </w:rPr>
        <w:annotationRef/>
      </w:r>
      <w:r>
        <w:t xml:space="preserve">Not sure we need this, as this included in the previous </w:t>
      </w:r>
      <w:r w:rsidR="006033A6">
        <w:t>“</w:t>
      </w:r>
      <w:r>
        <w:t xml:space="preserve">TSN AF runs the </w:t>
      </w:r>
      <w:proofErr w:type="spellStart"/>
      <w:r>
        <w:t>PortRoleSelection</w:t>
      </w:r>
      <w:proofErr w:type="spellEnd"/>
      <w:r>
        <w:t>”</w:t>
      </w:r>
    </w:p>
  </w:comment>
  <w:comment w:id="345" w:author="NTT DOCOMO2" w:date="2020-08-27T13:27:00Z" w:initials="MJ">
    <w:p w14:paraId="4ECE778C" w14:textId="6E95F924" w:rsidR="000E5EDF" w:rsidRDefault="000E5EDF">
      <w:pPr>
        <w:pStyle w:val="ac"/>
      </w:pPr>
      <w:r>
        <w:rPr>
          <w:rStyle w:val="ab"/>
        </w:rPr>
        <w:annotationRef/>
      </w:r>
      <w:r>
        <w:t xml:space="preserve">It is not clear how a Passive port would learn the Port Priority Vector? Passive DS-TT port does not receive Announce messages from NW-TT in this model. </w:t>
      </w:r>
    </w:p>
  </w:comment>
  <w:comment w:id="375" w:author="NTT DOCOMO2" w:date="2020-08-27T13:03:00Z" w:initials="MJ">
    <w:p w14:paraId="66045258" w14:textId="7735FC77" w:rsidR="00232EDF" w:rsidRDefault="00232EDF">
      <w:pPr>
        <w:pStyle w:val="ac"/>
      </w:pPr>
      <w:r>
        <w:rPr>
          <w:rStyle w:val="ab"/>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02EF0" w14:textId="77777777" w:rsidR="002B6337" w:rsidRDefault="002B6337">
      <w:r>
        <w:separator/>
      </w:r>
    </w:p>
  </w:endnote>
  <w:endnote w:type="continuationSeparator" w:id="0">
    <w:p w14:paraId="3A5B5E13" w14:textId="77777777" w:rsidR="002B6337" w:rsidRDefault="002B6337">
      <w:r>
        <w:continuationSeparator/>
      </w:r>
    </w:p>
  </w:endnote>
  <w:endnote w:type="continuationNotice" w:id="1">
    <w:p w14:paraId="2C7A220D" w14:textId="77777777" w:rsidR="002B6337" w:rsidRDefault="002B6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191A97EE" w:rsidR="006529E3" w:rsidRDefault="006529E3">
    <w:pPr>
      <w:pStyle w:val="a9"/>
    </w:pPr>
    <w:r>
      <w:rPr>
        <w:noProof w:val="0"/>
      </w:rPr>
      <w:fldChar w:fldCharType="begin"/>
    </w:r>
    <w:r>
      <w:instrText xml:space="preserve"> PAGE   \* MERGEFORMAT </w:instrText>
    </w:r>
    <w:r>
      <w:rPr>
        <w:noProof w:val="0"/>
      </w:rPr>
      <w:fldChar w:fldCharType="separate"/>
    </w:r>
    <w:r w:rsidR="00961DA2">
      <w:t>9</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DF7A7" w14:textId="77777777" w:rsidR="002B6337" w:rsidRDefault="002B6337">
      <w:r>
        <w:separator/>
      </w:r>
    </w:p>
  </w:footnote>
  <w:footnote w:type="continuationSeparator" w:id="0">
    <w:p w14:paraId="0AE9E397" w14:textId="77777777" w:rsidR="002B6337" w:rsidRDefault="002B6337">
      <w:r>
        <w:continuationSeparator/>
      </w:r>
    </w:p>
  </w:footnote>
  <w:footnote w:type="continuationNotice" w:id="1">
    <w:p w14:paraId="528CD76F" w14:textId="77777777" w:rsidR="002B6337" w:rsidRDefault="002B63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826">
    <w15:presenceInfo w15:providerId="None" w15:userId="Ericsson0826"/>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Samsung2">
    <w15:presenceInfo w15:providerId="None" w15:userId="Samsung2"/>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fontstyle01">
    <w:name w:val="fontstyle01"/>
    <w:basedOn w:val="a0"/>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microsoft.com/office/2011/relationships/commentsExtended" Target="commentsExtended.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C6A1ABEB-489A-4D60-AE5C-282CEE0B9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3624</Words>
  <Characters>20659</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Samsung2</cp:lastModifiedBy>
  <cp:revision>4</cp:revision>
  <cp:lastPrinted>2019-01-14T16:23:00Z</cp:lastPrinted>
  <dcterms:created xsi:type="dcterms:W3CDTF">2020-08-28T04:10:00Z</dcterms:created>
  <dcterms:modified xsi:type="dcterms:W3CDTF">2020-08-28T04:17:00Z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